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5C027" w14:textId="77777777" w:rsidR="00180996" w:rsidRPr="00180996" w:rsidRDefault="00180996" w:rsidP="00180996">
      <w:pPr>
        <w:spacing w:beforeLines="100" w:before="312" w:line="480" w:lineRule="auto"/>
        <w:jc w:val="left"/>
        <w:rPr>
          <w:rFonts w:ascii="Times New Roman" w:hAnsi="Times New Roman" w:cs="Times New Roman"/>
          <w:b/>
          <w:bCs/>
          <w:sz w:val="28"/>
          <w:szCs w:val="28"/>
        </w:rPr>
      </w:pPr>
      <w:bookmarkStart w:id="0" w:name="_Hlk201908279"/>
      <w:r w:rsidRPr="00180996">
        <w:rPr>
          <w:rFonts w:ascii="Times New Roman" w:hAnsi="Times New Roman" w:cs="Times New Roman"/>
          <w:b/>
          <w:bCs/>
          <w:sz w:val="28"/>
          <w:szCs w:val="28"/>
        </w:rPr>
        <w:t xml:space="preserve">Microbiota-driven uric acid reduction by </w:t>
      </w:r>
      <w:r w:rsidRPr="00180996">
        <w:rPr>
          <w:rFonts w:ascii="Times New Roman" w:hAnsi="Times New Roman" w:cs="Times New Roman"/>
          <w:b/>
          <w:bCs/>
          <w:i/>
          <w:iCs/>
          <w:sz w:val="28"/>
          <w:szCs w:val="28"/>
        </w:rPr>
        <w:t>Lactiplantibacillus plantarum</w:t>
      </w:r>
      <w:r w:rsidRPr="00180996">
        <w:rPr>
          <w:rFonts w:ascii="Times New Roman" w:hAnsi="Times New Roman" w:cs="Times New Roman"/>
          <w:b/>
          <w:bCs/>
          <w:sz w:val="28"/>
          <w:szCs w:val="28"/>
        </w:rPr>
        <w:t xml:space="preserve"> 15-5 through nucleoside catabolism and SCFA-mediated host protection</w:t>
      </w:r>
    </w:p>
    <w:p w14:paraId="46B97FB8" w14:textId="77777777" w:rsidR="00180996" w:rsidRPr="00180996" w:rsidRDefault="00180996" w:rsidP="00180996">
      <w:pPr>
        <w:spacing w:beforeLines="100" w:before="312" w:line="480" w:lineRule="auto"/>
        <w:rPr>
          <w:rFonts w:ascii="Times New Roman" w:hAnsi="Times New Roman" w:cs="Times New Roman"/>
          <w:b/>
          <w:sz w:val="24"/>
          <w:szCs w:val="24"/>
        </w:rPr>
      </w:pPr>
      <w:r w:rsidRPr="00180996">
        <w:rPr>
          <w:rFonts w:ascii="Times New Roman" w:hAnsi="Times New Roman" w:cs="Times New Roman"/>
          <w:sz w:val="24"/>
          <w:szCs w:val="24"/>
        </w:rPr>
        <w:t>Zhen Zhang</w:t>
      </w:r>
      <w:r w:rsidRPr="00180996">
        <w:rPr>
          <w:rFonts w:ascii="Times New Roman" w:hAnsi="Times New Roman" w:cs="Times New Roman"/>
          <w:sz w:val="24"/>
          <w:szCs w:val="24"/>
          <w:vertAlign w:val="superscript"/>
        </w:rPr>
        <w:t>1, #</w:t>
      </w:r>
      <w:r w:rsidRPr="00180996">
        <w:rPr>
          <w:rFonts w:ascii="Times New Roman" w:hAnsi="Times New Roman" w:cs="Times New Roman"/>
          <w:sz w:val="24"/>
          <w:szCs w:val="24"/>
        </w:rPr>
        <w:t>, Tian Zhao</w:t>
      </w:r>
      <w:r w:rsidRPr="00180996">
        <w:rPr>
          <w:rFonts w:ascii="Times New Roman" w:hAnsi="Times New Roman" w:cs="Times New Roman"/>
          <w:sz w:val="24"/>
          <w:szCs w:val="24"/>
          <w:vertAlign w:val="superscript"/>
        </w:rPr>
        <w:t>1, 3, #</w:t>
      </w:r>
      <w:r w:rsidRPr="00180996">
        <w:rPr>
          <w:rFonts w:ascii="Times New Roman" w:hAnsi="Times New Roman" w:cs="Times New Roman"/>
          <w:sz w:val="24"/>
          <w:szCs w:val="24"/>
        </w:rPr>
        <w:t>, Lei Liu</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Xinyi Zhang</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Qianru Shi</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Haiyun Wang</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Qin Zhang</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xml:space="preserve">, Wan Lei </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Qiumei Qin</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Miaomiao Wu</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Zisheng Guo</w:t>
      </w:r>
      <w:r w:rsidRPr="00180996">
        <w:rPr>
          <w:rFonts w:ascii="Times New Roman" w:hAnsi="Times New Roman" w:cs="Times New Roman"/>
          <w:sz w:val="24"/>
          <w:szCs w:val="24"/>
          <w:vertAlign w:val="superscript"/>
        </w:rPr>
        <w:t>1, 2, *</w:t>
      </w:r>
      <w:r w:rsidRPr="00180996">
        <w:rPr>
          <w:rFonts w:ascii="Times New Roman" w:hAnsi="Times New Roman" w:cs="Times New Roman"/>
          <w:sz w:val="24"/>
          <w:szCs w:val="24"/>
        </w:rPr>
        <w:t>, Shiwei Wang</w:t>
      </w:r>
      <w:r w:rsidRPr="00180996">
        <w:rPr>
          <w:rFonts w:ascii="Times New Roman" w:hAnsi="Times New Roman" w:cs="Times New Roman"/>
          <w:sz w:val="24"/>
          <w:szCs w:val="24"/>
          <w:vertAlign w:val="superscript"/>
        </w:rPr>
        <w:t>1,*</w:t>
      </w:r>
      <w:r w:rsidRPr="00180996">
        <w:rPr>
          <w:rFonts w:ascii="Times New Roman" w:hAnsi="Times New Roman" w:cs="Times New Roman"/>
          <w:sz w:val="24"/>
          <w:szCs w:val="24"/>
        </w:rPr>
        <w:t>, Yanmei Sun</w:t>
      </w:r>
      <w:r w:rsidRPr="00180996">
        <w:rPr>
          <w:rFonts w:ascii="Times New Roman" w:hAnsi="Times New Roman" w:cs="Times New Roman"/>
          <w:sz w:val="24"/>
          <w:szCs w:val="24"/>
          <w:vertAlign w:val="superscript"/>
        </w:rPr>
        <w:t>1, *</w:t>
      </w:r>
      <w:bookmarkEnd w:id="0"/>
    </w:p>
    <w:p w14:paraId="556590E1"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sz w:val="24"/>
          <w:szCs w:val="24"/>
          <w:vertAlign w:val="superscript"/>
        </w:rPr>
        <w:t xml:space="preserve">1 </w:t>
      </w:r>
      <w:r w:rsidRPr="00180996">
        <w:rPr>
          <w:rFonts w:ascii="Times New Roman" w:eastAsia="等线" w:hAnsi="Times New Roman" w:cs="Times New Roman"/>
          <w:sz w:val="24"/>
          <w:szCs w:val="24"/>
        </w:rPr>
        <w:t>Key Laboratory of Resource Biology and Biotechnology in Western China, Ministry of Education, Provincial Key Laboratory of Biotechnology, College of Life Sciences, Northwest University, 229 Taibai North Road, Xi’an, Shaanxi, 710069, China.</w:t>
      </w:r>
    </w:p>
    <w:p w14:paraId="3473FC2E"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sz w:val="24"/>
          <w:szCs w:val="24"/>
          <w:vertAlign w:val="superscript"/>
        </w:rPr>
        <w:t xml:space="preserve">2 </w:t>
      </w:r>
      <w:r w:rsidRPr="00180996">
        <w:rPr>
          <w:rFonts w:ascii="Times New Roman" w:eastAsia="等线" w:hAnsi="Times New Roman" w:cs="Times New Roman"/>
          <w:sz w:val="24"/>
          <w:szCs w:val="24"/>
        </w:rPr>
        <w:t>Shaanxi Key Laboratory of Early Life and Environments, Department of Geology, Northwest University, Xi'an, Shaanxi, 710069, China.</w:t>
      </w:r>
    </w:p>
    <w:p w14:paraId="609E2E86"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sz w:val="24"/>
          <w:szCs w:val="24"/>
          <w:vertAlign w:val="superscript"/>
        </w:rPr>
        <w:t xml:space="preserve">3 </w:t>
      </w:r>
      <w:r w:rsidRPr="00180996">
        <w:rPr>
          <w:rFonts w:ascii="Times New Roman" w:eastAsia="等线" w:hAnsi="Times New Roman" w:cs="Times New Roman"/>
          <w:sz w:val="24"/>
          <w:szCs w:val="24"/>
        </w:rPr>
        <w:t>State Key Laboratory of Food Science and Resources, Jiangnan University, Wuxi, Jiangsu, 214122, China.</w:t>
      </w:r>
    </w:p>
    <w:p w14:paraId="2F6BC544"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b/>
          <w:bCs/>
          <w:sz w:val="24"/>
          <w:szCs w:val="24"/>
          <w:vertAlign w:val="superscript"/>
        </w:rPr>
        <w:t>#</w:t>
      </w:r>
      <w:r w:rsidRPr="00180996">
        <w:rPr>
          <w:rFonts w:ascii="Times New Roman" w:eastAsia="等线" w:hAnsi="Times New Roman" w:cs="Times New Roman"/>
          <w:sz w:val="24"/>
          <w:szCs w:val="24"/>
          <w:vertAlign w:val="superscript"/>
        </w:rPr>
        <w:t xml:space="preserve"> </w:t>
      </w:r>
      <w:r w:rsidRPr="00180996">
        <w:rPr>
          <w:rFonts w:ascii="Times New Roman" w:eastAsia="等线" w:hAnsi="Times New Roman" w:cs="Times New Roman"/>
          <w:sz w:val="24"/>
          <w:szCs w:val="24"/>
        </w:rPr>
        <w:t>These authors contributed equally to this work.</w:t>
      </w:r>
    </w:p>
    <w:p w14:paraId="547B7B79"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sz w:val="24"/>
          <w:szCs w:val="24"/>
        </w:rPr>
        <w:t xml:space="preserve">* Corresponding author: </w:t>
      </w:r>
    </w:p>
    <w:p w14:paraId="203CAC86" w14:textId="77777777" w:rsidR="00180996" w:rsidRPr="00180996" w:rsidRDefault="00180996" w:rsidP="00180996">
      <w:pPr>
        <w:spacing w:line="480" w:lineRule="auto"/>
        <w:rPr>
          <w:rFonts w:ascii="Times New Roman" w:eastAsia="等线" w:hAnsi="Times New Roman" w:cs="Times New Roman"/>
          <w:b/>
          <w:bCs/>
          <w:sz w:val="24"/>
          <w:szCs w:val="24"/>
        </w:rPr>
      </w:pPr>
      <w:r w:rsidRPr="00180996">
        <w:rPr>
          <w:rFonts w:ascii="Times New Roman" w:eastAsia="等线" w:hAnsi="Times New Roman" w:cs="Times New Roman"/>
          <w:b/>
          <w:bCs/>
          <w:sz w:val="24"/>
          <w:szCs w:val="24"/>
        </w:rPr>
        <w:t xml:space="preserve">Zisheng Guo: </w:t>
      </w:r>
      <w:r w:rsidRPr="00180996">
        <w:rPr>
          <w:rFonts w:ascii="Times New Roman" w:eastAsia="等线" w:hAnsi="Times New Roman" w:cs="Times New Roman"/>
          <w:sz w:val="24"/>
          <w:szCs w:val="24"/>
        </w:rPr>
        <w:t>zishengguo@nwu.edu.cn</w:t>
      </w:r>
    </w:p>
    <w:p w14:paraId="52B342CE" w14:textId="77777777" w:rsidR="00180996" w:rsidRPr="00180996" w:rsidRDefault="00180996" w:rsidP="00180996">
      <w:pPr>
        <w:spacing w:line="480" w:lineRule="auto"/>
        <w:rPr>
          <w:rFonts w:ascii="Times New Roman" w:eastAsia="等线" w:hAnsi="Times New Roman" w:cs="Times New Roman"/>
          <w:sz w:val="24"/>
          <w:szCs w:val="24"/>
        </w:rPr>
      </w:pPr>
      <w:r w:rsidRPr="00180996">
        <w:rPr>
          <w:rFonts w:ascii="Times New Roman" w:eastAsia="等线" w:hAnsi="Times New Roman" w:cs="Times New Roman"/>
          <w:b/>
          <w:bCs/>
          <w:sz w:val="24"/>
          <w:szCs w:val="24"/>
        </w:rPr>
        <w:t>Shiwei Wang:</w:t>
      </w:r>
      <w:r w:rsidRPr="00180996">
        <w:rPr>
          <w:rFonts w:ascii="Times New Roman" w:eastAsia="等线" w:hAnsi="Times New Roman" w:cs="Times New Roman"/>
          <w:sz w:val="24"/>
          <w:szCs w:val="24"/>
        </w:rPr>
        <w:t xml:space="preserve"> </w:t>
      </w:r>
      <w:hyperlink r:id="rId7" w:history="1">
        <w:r w:rsidRPr="00180996">
          <w:rPr>
            <w:rFonts w:ascii="Times New Roman" w:eastAsia="等线" w:hAnsi="Times New Roman" w:cs="Times New Roman"/>
            <w:sz w:val="24"/>
            <w:szCs w:val="24"/>
          </w:rPr>
          <w:t>wangsw@nwu.edu.cn</w:t>
        </w:r>
      </w:hyperlink>
    </w:p>
    <w:p w14:paraId="406E74A0" w14:textId="3E6358BC" w:rsidR="00BF00E4" w:rsidRPr="00180996" w:rsidRDefault="00180996" w:rsidP="00180996">
      <w:pPr>
        <w:widowControl/>
        <w:spacing w:line="480" w:lineRule="auto"/>
        <w:jc w:val="left"/>
        <w:rPr>
          <w:rFonts w:ascii="Times New Roman" w:hAnsi="Times New Roman" w:cs="Times New Roman"/>
          <w:sz w:val="24"/>
          <w:szCs w:val="24"/>
        </w:rPr>
      </w:pPr>
      <w:r w:rsidRPr="00180996">
        <w:rPr>
          <w:rFonts w:ascii="Times New Roman" w:eastAsia="等线" w:hAnsi="Times New Roman" w:cs="Times New Roman"/>
          <w:b/>
          <w:bCs/>
          <w:sz w:val="24"/>
          <w:szCs w:val="24"/>
        </w:rPr>
        <w:t>Yanmei Sun:</w:t>
      </w:r>
      <w:r w:rsidRPr="00180996">
        <w:rPr>
          <w:rFonts w:ascii="Times New Roman" w:eastAsia="等线" w:hAnsi="Times New Roman" w:cs="Times New Roman"/>
          <w:sz w:val="24"/>
          <w:szCs w:val="24"/>
        </w:rPr>
        <w:t xml:space="preserve"> </w:t>
      </w:r>
      <w:r w:rsidRPr="00180996">
        <w:rPr>
          <w:rFonts w:ascii="Times New Roman" w:hAnsi="Times New Roman" w:cs="Times New Roman"/>
          <w:sz w:val="24"/>
          <w:szCs w:val="24"/>
        </w:rPr>
        <w:t>sun</w:t>
      </w:r>
      <w:hyperlink r:id="rId8" w:history="1">
        <w:r w:rsidRPr="00180996">
          <w:rPr>
            <w:rFonts w:ascii="Times New Roman" w:eastAsia="等线" w:hAnsi="Times New Roman" w:cs="Times New Roman"/>
            <w:sz w:val="24"/>
            <w:szCs w:val="24"/>
          </w:rPr>
          <w:t>yanmei@nwu.edu.cn</w:t>
        </w:r>
      </w:hyperlink>
      <w:r w:rsidR="00302FB3" w:rsidRPr="00180996">
        <w:rPr>
          <w:rFonts w:ascii="Times New Roman" w:hAnsi="Times New Roman" w:cs="Times New Roman"/>
          <w:sz w:val="24"/>
          <w:szCs w:val="24"/>
        </w:rPr>
        <w:br w:type="page"/>
      </w:r>
    </w:p>
    <w:p w14:paraId="687CE980" w14:textId="47134DBF" w:rsidR="00BF00E4" w:rsidRPr="00180996" w:rsidRDefault="000334A5" w:rsidP="000334A5">
      <w:pPr>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A9A815D" wp14:editId="48EE12A4">
            <wp:extent cx="5274310" cy="4888865"/>
            <wp:effectExtent l="0" t="0" r="2540" b="6985"/>
            <wp:docPr id="8629453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45306" name="图片 86294530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4888865"/>
                    </a:xfrm>
                    <a:prstGeom prst="rect">
                      <a:avLst/>
                    </a:prstGeom>
                  </pic:spPr>
                </pic:pic>
              </a:graphicData>
            </a:graphic>
          </wp:inline>
        </w:drawing>
      </w:r>
    </w:p>
    <w:p w14:paraId="5437C3E9" w14:textId="7D533E54" w:rsidR="00BF00E4" w:rsidRPr="00180996" w:rsidRDefault="00D7230D" w:rsidP="00D7230D">
      <w:pPr>
        <w:spacing w:line="480" w:lineRule="auto"/>
        <w:rPr>
          <w:rFonts w:ascii="Times New Roman" w:hAnsi="Times New Roman" w:cs="Times New Roman"/>
          <w:color w:val="000000" w:themeColor="text1"/>
          <w:sz w:val="24"/>
          <w:szCs w:val="24"/>
        </w:rPr>
      </w:pPr>
      <w:r w:rsidRPr="00180996">
        <w:rPr>
          <w:rStyle w:val="af5"/>
          <w:rFonts w:ascii="Times New Roman" w:hAnsi="Times New Roman" w:cs="Times New Roman"/>
          <w:color w:val="000000" w:themeColor="text1"/>
          <w:sz w:val="24"/>
          <w:szCs w:val="24"/>
        </w:rPr>
        <w:t>Figure S1. Phylogenetic relationships of lactic acid bacteria isolates based on 16S rRNA sequences.</w:t>
      </w:r>
      <w:r w:rsidRPr="00180996">
        <w:rPr>
          <w:rFonts w:ascii="Times New Roman" w:hAnsi="Times New Roman" w:cs="Times New Roman"/>
          <w:color w:val="000000" w:themeColor="text1"/>
          <w:sz w:val="24"/>
          <w:szCs w:val="24"/>
        </w:rPr>
        <w:t xml:space="preserve"> Neighbor-joining tree showing the relationships among strains obtained in this study (bold) and reference species. </w:t>
      </w:r>
      <w:r w:rsidRPr="00180996">
        <w:rPr>
          <w:rFonts w:ascii="Times New Roman" w:hAnsi="Times New Roman" w:cs="Times New Roman"/>
          <w:i/>
          <w:iCs/>
          <w:color w:val="000000" w:themeColor="text1"/>
          <w:sz w:val="24"/>
          <w:szCs w:val="24"/>
        </w:rPr>
        <w:t xml:space="preserve">L. lactis </w:t>
      </w:r>
      <w:r w:rsidRPr="00180996">
        <w:rPr>
          <w:rFonts w:ascii="Times New Roman" w:hAnsi="Times New Roman" w:cs="Times New Roman"/>
          <w:color w:val="000000" w:themeColor="text1"/>
          <w:sz w:val="24"/>
          <w:szCs w:val="24"/>
        </w:rPr>
        <w:t xml:space="preserve">NCDO 604 (NR_040955.1), </w:t>
      </w:r>
      <w:r w:rsidRPr="00180996">
        <w:rPr>
          <w:rFonts w:ascii="Times New Roman" w:hAnsi="Times New Roman" w:cs="Times New Roman"/>
          <w:i/>
          <w:iCs/>
          <w:color w:val="000000" w:themeColor="text1"/>
          <w:sz w:val="24"/>
          <w:szCs w:val="24"/>
        </w:rPr>
        <w:t>L</w:t>
      </w:r>
      <w:r w:rsidR="001F58EB" w:rsidRPr="00180996">
        <w:rPr>
          <w:rFonts w:ascii="Times New Roman" w:hAnsi="Times New Roman" w:cs="Times New Roman"/>
          <w:i/>
          <w:iCs/>
          <w:color w:val="000000" w:themeColor="text1"/>
          <w:sz w:val="24"/>
          <w:szCs w:val="24"/>
        </w:rPr>
        <w:t>.</w:t>
      </w:r>
      <w:r w:rsidRPr="00180996">
        <w:rPr>
          <w:rFonts w:ascii="Times New Roman" w:hAnsi="Times New Roman" w:cs="Times New Roman"/>
          <w:i/>
          <w:iCs/>
          <w:color w:val="000000" w:themeColor="text1"/>
          <w:sz w:val="24"/>
          <w:szCs w:val="24"/>
        </w:rPr>
        <w:t xml:space="preserve"> paracasei</w:t>
      </w:r>
      <w:r w:rsidRPr="00180996">
        <w:rPr>
          <w:rFonts w:ascii="Times New Roman" w:hAnsi="Times New Roman" w:cs="Times New Roman"/>
          <w:color w:val="000000" w:themeColor="text1"/>
          <w:sz w:val="24"/>
          <w:szCs w:val="24"/>
        </w:rPr>
        <w:t xml:space="preserve"> R094 (NR_025880.1), and </w:t>
      </w:r>
      <w:r w:rsidRPr="00180996">
        <w:rPr>
          <w:rFonts w:ascii="Times New Roman" w:hAnsi="Times New Roman" w:cs="Times New Roman"/>
          <w:i/>
          <w:iCs/>
          <w:color w:val="000000" w:themeColor="text1"/>
          <w:sz w:val="24"/>
          <w:szCs w:val="24"/>
        </w:rPr>
        <w:t>L. plantarum</w:t>
      </w:r>
      <w:r w:rsidRPr="00180996">
        <w:rPr>
          <w:rFonts w:ascii="Times New Roman" w:hAnsi="Times New Roman" w:cs="Times New Roman"/>
          <w:color w:val="000000" w:themeColor="text1"/>
          <w:sz w:val="24"/>
          <w:szCs w:val="24"/>
        </w:rPr>
        <w:t xml:space="preserve"> ZX5 (PV984493.1) were included as references. Bootstrap values &gt;50% (1,000 replicates) are indicated at nodes. Scale bar, 0.02 substitutions per site.</w:t>
      </w:r>
    </w:p>
    <w:p w14:paraId="7A63944A" w14:textId="77777777" w:rsidR="00BF00E4" w:rsidRPr="00180996" w:rsidRDefault="00BF00E4" w:rsidP="00BF00E4">
      <w:pPr>
        <w:rPr>
          <w:rFonts w:ascii="Times New Roman" w:hAnsi="Times New Roman" w:cs="Times New Roman"/>
          <w:sz w:val="24"/>
          <w:szCs w:val="24"/>
        </w:rPr>
      </w:pPr>
    </w:p>
    <w:p w14:paraId="593CC222" w14:textId="77777777" w:rsidR="00BF00E4" w:rsidRPr="00180996" w:rsidRDefault="00BF00E4" w:rsidP="00BF00E4">
      <w:pPr>
        <w:widowControl/>
        <w:jc w:val="left"/>
        <w:rPr>
          <w:rFonts w:ascii="Times New Roman" w:hAnsi="Times New Roman" w:cs="Times New Roman"/>
          <w:sz w:val="24"/>
          <w:szCs w:val="24"/>
        </w:rPr>
      </w:pPr>
      <w:r w:rsidRPr="00180996">
        <w:rPr>
          <w:rFonts w:ascii="Times New Roman" w:hAnsi="Times New Roman" w:cs="Times New Roman"/>
          <w:sz w:val="24"/>
          <w:szCs w:val="24"/>
        </w:rPr>
        <w:br w:type="page"/>
      </w:r>
    </w:p>
    <w:p w14:paraId="7F63A365" w14:textId="69505752" w:rsidR="00F23547" w:rsidRPr="00180996" w:rsidRDefault="00F23547" w:rsidP="00F23547">
      <w:pPr>
        <w:spacing w:line="480" w:lineRule="auto"/>
        <w:rPr>
          <w:rFonts w:ascii="Times New Roman" w:hAnsi="Times New Roman" w:cs="Times New Roman"/>
          <w:color w:val="000000" w:themeColor="text1"/>
          <w:sz w:val="24"/>
          <w:szCs w:val="24"/>
        </w:rPr>
      </w:pPr>
      <w:r w:rsidRPr="00180996">
        <w:rPr>
          <w:rFonts w:ascii="Times New Roman" w:hAnsi="Times New Roman" w:cs="Times New Roman"/>
          <w:b/>
          <w:bCs/>
          <w:color w:val="000000" w:themeColor="text1"/>
          <w:sz w:val="24"/>
          <w:szCs w:val="24"/>
        </w:rPr>
        <w:lastRenderedPageBreak/>
        <w:t xml:space="preserve">Table </w:t>
      </w:r>
      <w:r w:rsidR="00344C41" w:rsidRPr="00180996">
        <w:rPr>
          <w:rFonts w:ascii="Times New Roman" w:hAnsi="Times New Roman" w:cs="Times New Roman"/>
          <w:b/>
          <w:bCs/>
          <w:color w:val="000000" w:themeColor="text1"/>
          <w:sz w:val="24"/>
          <w:szCs w:val="24"/>
        </w:rPr>
        <w:t>S</w:t>
      </w:r>
      <w:r w:rsidRPr="00180996">
        <w:rPr>
          <w:rFonts w:ascii="Times New Roman" w:hAnsi="Times New Roman" w:cs="Times New Roman"/>
          <w:b/>
          <w:bCs/>
          <w:color w:val="000000" w:themeColor="text1"/>
          <w:sz w:val="24"/>
          <w:szCs w:val="24"/>
        </w:rPr>
        <w:t>1.</w:t>
      </w:r>
      <w:r w:rsidR="001F58EB" w:rsidRPr="00180996">
        <w:rPr>
          <w:rFonts w:ascii="Times New Roman" w:hAnsi="Times New Roman" w:cs="Times New Roman"/>
          <w:color w:val="000000" w:themeColor="text1"/>
        </w:rPr>
        <w:t xml:space="preserve"> Lactic acid bacterial strains used in this study.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2074"/>
        <w:gridCol w:w="2074"/>
        <w:gridCol w:w="2074"/>
      </w:tblGrid>
      <w:tr w:rsidR="0064458E" w:rsidRPr="00180996" w14:paraId="0A7C736F" w14:textId="77777777" w:rsidTr="0064458E">
        <w:tc>
          <w:tcPr>
            <w:tcW w:w="2074" w:type="dxa"/>
            <w:tcBorders>
              <w:top w:val="single" w:sz="12" w:space="0" w:color="auto"/>
              <w:bottom w:val="single" w:sz="12" w:space="0" w:color="auto"/>
            </w:tcBorders>
          </w:tcPr>
          <w:p w14:paraId="116706CE" w14:textId="65657B58" w:rsidR="0064458E" w:rsidRPr="00180996" w:rsidRDefault="0064458E" w:rsidP="0064458E">
            <w:pPr>
              <w:jc w:val="center"/>
              <w:rPr>
                <w:rFonts w:ascii="Times New Roman" w:hAnsi="Times New Roman" w:cs="Times New Roman"/>
                <w:b/>
                <w:bCs/>
                <w:szCs w:val="21"/>
              </w:rPr>
            </w:pPr>
            <w:r w:rsidRPr="00180996">
              <w:rPr>
                <w:rFonts w:ascii="Times New Roman" w:hAnsi="Times New Roman" w:cs="Times New Roman"/>
                <w:b/>
                <w:bCs/>
                <w:szCs w:val="21"/>
              </w:rPr>
              <w:t>Strain</w:t>
            </w:r>
          </w:p>
        </w:tc>
        <w:tc>
          <w:tcPr>
            <w:tcW w:w="2074" w:type="dxa"/>
            <w:tcBorders>
              <w:top w:val="single" w:sz="12" w:space="0" w:color="auto"/>
              <w:bottom w:val="single" w:sz="12" w:space="0" w:color="auto"/>
            </w:tcBorders>
          </w:tcPr>
          <w:p w14:paraId="387CBCB7" w14:textId="141BDDE9" w:rsidR="0064458E" w:rsidRPr="00180996" w:rsidRDefault="0064458E" w:rsidP="0064458E">
            <w:pPr>
              <w:jc w:val="center"/>
              <w:rPr>
                <w:rFonts w:ascii="Times New Roman" w:hAnsi="Times New Roman" w:cs="Times New Roman"/>
                <w:b/>
                <w:bCs/>
                <w:szCs w:val="21"/>
              </w:rPr>
            </w:pPr>
            <w:r w:rsidRPr="00180996">
              <w:rPr>
                <w:rFonts w:ascii="Times New Roman" w:hAnsi="Times New Roman" w:cs="Times New Roman"/>
                <w:b/>
                <w:bCs/>
                <w:szCs w:val="21"/>
              </w:rPr>
              <w:t>Species</w:t>
            </w:r>
          </w:p>
        </w:tc>
        <w:tc>
          <w:tcPr>
            <w:tcW w:w="2074" w:type="dxa"/>
            <w:tcBorders>
              <w:top w:val="single" w:sz="12" w:space="0" w:color="auto"/>
              <w:bottom w:val="single" w:sz="12" w:space="0" w:color="auto"/>
            </w:tcBorders>
          </w:tcPr>
          <w:p w14:paraId="246094F2" w14:textId="225F4D21" w:rsidR="0064458E" w:rsidRPr="00180996" w:rsidRDefault="0064458E" w:rsidP="0064458E">
            <w:pPr>
              <w:jc w:val="center"/>
              <w:rPr>
                <w:rFonts w:ascii="Times New Roman" w:hAnsi="Times New Roman" w:cs="Times New Roman"/>
                <w:b/>
                <w:bCs/>
                <w:szCs w:val="21"/>
              </w:rPr>
            </w:pPr>
            <w:r w:rsidRPr="00180996">
              <w:rPr>
                <w:rFonts w:ascii="Times New Roman" w:hAnsi="Times New Roman" w:cs="Times New Roman"/>
                <w:b/>
                <w:bCs/>
                <w:szCs w:val="21"/>
              </w:rPr>
              <w:t>Source</w:t>
            </w:r>
          </w:p>
        </w:tc>
        <w:tc>
          <w:tcPr>
            <w:tcW w:w="2074" w:type="dxa"/>
            <w:tcBorders>
              <w:top w:val="single" w:sz="12" w:space="0" w:color="auto"/>
              <w:bottom w:val="single" w:sz="12" w:space="0" w:color="auto"/>
            </w:tcBorders>
          </w:tcPr>
          <w:p w14:paraId="283EC0F0" w14:textId="48E937CE" w:rsidR="0064458E" w:rsidRPr="00180996" w:rsidRDefault="0064458E" w:rsidP="0064458E">
            <w:pPr>
              <w:jc w:val="center"/>
              <w:rPr>
                <w:rFonts w:ascii="Times New Roman" w:hAnsi="Times New Roman" w:cs="Times New Roman"/>
                <w:b/>
                <w:bCs/>
                <w:szCs w:val="21"/>
              </w:rPr>
            </w:pPr>
            <w:r w:rsidRPr="00180996">
              <w:rPr>
                <w:rFonts w:ascii="Times New Roman" w:hAnsi="Times New Roman" w:cs="Times New Roman"/>
                <w:b/>
                <w:bCs/>
                <w:szCs w:val="21"/>
              </w:rPr>
              <w:t>Location</w:t>
            </w:r>
          </w:p>
        </w:tc>
      </w:tr>
      <w:tr w:rsidR="0064458E" w:rsidRPr="00180996" w14:paraId="31282071" w14:textId="77777777" w:rsidTr="0064458E">
        <w:tc>
          <w:tcPr>
            <w:tcW w:w="2074" w:type="dxa"/>
            <w:tcBorders>
              <w:top w:val="single" w:sz="12" w:space="0" w:color="auto"/>
            </w:tcBorders>
            <w:vAlign w:val="bottom"/>
          </w:tcPr>
          <w:p w14:paraId="63651E4C" w14:textId="75BFA70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102-2</w:t>
            </w:r>
          </w:p>
        </w:tc>
        <w:tc>
          <w:tcPr>
            <w:tcW w:w="2074" w:type="dxa"/>
            <w:tcBorders>
              <w:top w:val="single" w:sz="12" w:space="0" w:color="auto"/>
            </w:tcBorders>
            <w:vAlign w:val="bottom"/>
          </w:tcPr>
          <w:p w14:paraId="3948338F" w14:textId="4AF86428"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tcBorders>
              <w:top w:val="single" w:sz="12" w:space="0" w:color="auto"/>
            </w:tcBorders>
            <w:vAlign w:val="bottom"/>
          </w:tcPr>
          <w:p w14:paraId="21EEC8A5" w14:textId="23B3A72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tcBorders>
              <w:top w:val="single" w:sz="12" w:space="0" w:color="auto"/>
            </w:tcBorders>
            <w:vAlign w:val="bottom"/>
          </w:tcPr>
          <w:p w14:paraId="609437A8" w14:textId="3E2120F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769B600A" w14:textId="77777777" w:rsidTr="0064458E">
        <w:tc>
          <w:tcPr>
            <w:tcW w:w="2074" w:type="dxa"/>
            <w:vAlign w:val="bottom"/>
          </w:tcPr>
          <w:p w14:paraId="6B7164EB" w14:textId="17F9B53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105-1</w:t>
            </w:r>
          </w:p>
        </w:tc>
        <w:tc>
          <w:tcPr>
            <w:tcW w:w="2074" w:type="dxa"/>
            <w:vAlign w:val="bottom"/>
          </w:tcPr>
          <w:p w14:paraId="78396B5A" w14:textId="65DDD34D"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4DD84FC2" w14:textId="46A5DEE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7E78AD40" w14:textId="6464014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48815416" w14:textId="77777777" w:rsidTr="0064458E">
        <w:tc>
          <w:tcPr>
            <w:tcW w:w="2074" w:type="dxa"/>
            <w:vAlign w:val="bottom"/>
          </w:tcPr>
          <w:p w14:paraId="41C06023" w14:textId="6B90F83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117-4</w:t>
            </w:r>
          </w:p>
        </w:tc>
        <w:tc>
          <w:tcPr>
            <w:tcW w:w="2074" w:type="dxa"/>
            <w:vAlign w:val="bottom"/>
          </w:tcPr>
          <w:p w14:paraId="0C34E5FA" w14:textId="7E438D5C"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64675154" w14:textId="7F6ACE7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6AA7F57B" w14:textId="3F804C0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4E7527D0" w14:textId="77777777" w:rsidTr="0064458E">
        <w:tc>
          <w:tcPr>
            <w:tcW w:w="2074" w:type="dxa"/>
            <w:vAlign w:val="bottom"/>
          </w:tcPr>
          <w:p w14:paraId="2483B91E" w14:textId="37F09E0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147-3</w:t>
            </w:r>
          </w:p>
        </w:tc>
        <w:tc>
          <w:tcPr>
            <w:tcW w:w="2074" w:type="dxa"/>
            <w:vAlign w:val="bottom"/>
          </w:tcPr>
          <w:p w14:paraId="6C6187AA" w14:textId="5045772D"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749E87CE" w14:textId="4A77831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00CCDE34" w14:textId="65EC6D7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17639CC0" w14:textId="77777777" w:rsidTr="0064458E">
        <w:tc>
          <w:tcPr>
            <w:tcW w:w="2074" w:type="dxa"/>
            <w:vAlign w:val="bottom"/>
          </w:tcPr>
          <w:p w14:paraId="7F8535DE" w14:textId="3A30F20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165-4</w:t>
            </w:r>
          </w:p>
        </w:tc>
        <w:tc>
          <w:tcPr>
            <w:tcW w:w="2074" w:type="dxa"/>
            <w:vAlign w:val="bottom"/>
          </w:tcPr>
          <w:p w14:paraId="3470931D" w14:textId="4548B4BE"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5DC896FA" w14:textId="42328D0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7354CDAF" w14:textId="28593FD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27677BFC" w14:textId="77777777" w:rsidTr="0064458E">
        <w:tc>
          <w:tcPr>
            <w:tcW w:w="2074" w:type="dxa"/>
            <w:vAlign w:val="bottom"/>
          </w:tcPr>
          <w:p w14:paraId="6381340F" w14:textId="02F2834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174-2</w:t>
            </w:r>
          </w:p>
        </w:tc>
        <w:tc>
          <w:tcPr>
            <w:tcW w:w="2074" w:type="dxa"/>
            <w:vAlign w:val="bottom"/>
          </w:tcPr>
          <w:p w14:paraId="6EB71A22" w14:textId="65E3A67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01727FC5" w14:textId="08BA0CC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209C4DF5" w14:textId="6487E7B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5AA8C68D" w14:textId="77777777" w:rsidTr="0064458E">
        <w:tc>
          <w:tcPr>
            <w:tcW w:w="2074" w:type="dxa"/>
            <w:vAlign w:val="bottom"/>
          </w:tcPr>
          <w:p w14:paraId="480C3891" w14:textId="4CD1E3CC"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2-1</w:t>
            </w:r>
          </w:p>
        </w:tc>
        <w:tc>
          <w:tcPr>
            <w:tcW w:w="2074" w:type="dxa"/>
            <w:vAlign w:val="bottom"/>
          </w:tcPr>
          <w:p w14:paraId="17E2F5D9" w14:textId="5B401823"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78FE357C" w14:textId="10D917D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4B56C3F7" w14:textId="7373853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5D4111B7" w14:textId="77777777" w:rsidTr="0064458E">
        <w:tc>
          <w:tcPr>
            <w:tcW w:w="2074" w:type="dxa"/>
            <w:vAlign w:val="bottom"/>
          </w:tcPr>
          <w:p w14:paraId="17D5F7AD" w14:textId="31C9819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29-3</w:t>
            </w:r>
          </w:p>
        </w:tc>
        <w:tc>
          <w:tcPr>
            <w:tcW w:w="2074" w:type="dxa"/>
            <w:vAlign w:val="bottom"/>
          </w:tcPr>
          <w:p w14:paraId="068B6345" w14:textId="7AD74419"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2C6C031E" w14:textId="5704490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46C06074" w14:textId="5A72EFD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040F6233" w14:textId="77777777" w:rsidTr="0064458E">
        <w:tc>
          <w:tcPr>
            <w:tcW w:w="2074" w:type="dxa"/>
            <w:vAlign w:val="bottom"/>
          </w:tcPr>
          <w:p w14:paraId="24516F93" w14:textId="06687BA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58-1</w:t>
            </w:r>
          </w:p>
        </w:tc>
        <w:tc>
          <w:tcPr>
            <w:tcW w:w="2074" w:type="dxa"/>
            <w:vAlign w:val="bottom"/>
          </w:tcPr>
          <w:p w14:paraId="633228ED" w14:textId="720261AF"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1658F3BA" w14:textId="5F1DCB0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6D8AE210" w14:textId="1501CC1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00153B51" w14:textId="77777777" w:rsidTr="0064458E">
        <w:tc>
          <w:tcPr>
            <w:tcW w:w="2074" w:type="dxa"/>
            <w:vAlign w:val="bottom"/>
          </w:tcPr>
          <w:p w14:paraId="5D36DEAC" w14:textId="00FF695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62-3</w:t>
            </w:r>
          </w:p>
        </w:tc>
        <w:tc>
          <w:tcPr>
            <w:tcW w:w="2074" w:type="dxa"/>
            <w:vAlign w:val="bottom"/>
          </w:tcPr>
          <w:p w14:paraId="1D094367" w14:textId="55D8771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076B94DF" w14:textId="5BB87A7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453AE94E" w14:textId="4F40131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33F94CAF" w14:textId="77777777" w:rsidTr="0064458E">
        <w:tc>
          <w:tcPr>
            <w:tcW w:w="2074" w:type="dxa"/>
            <w:vAlign w:val="bottom"/>
          </w:tcPr>
          <w:p w14:paraId="49914E12" w14:textId="6828E84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89-6</w:t>
            </w:r>
          </w:p>
        </w:tc>
        <w:tc>
          <w:tcPr>
            <w:tcW w:w="2074" w:type="dxa"/>
            <w:vAlign w:val="bottom"/>
          </w:tcPr>
          <w:p w14:paraId="666CD27E" w14:textId="440A49B1"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77D41DF6" w14:textId="723A067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1F8E5FAE" w14:textId="371700D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11234B18" w14:textId="77777777" w:rsidTr="0064458E">
        <w:tc>
          <w:tcPr>
            <w:tcW w:w="2074" w:type="dxa"/>
            <w:vAlign w:val="bottom"/>
          </w:tcPr>
          <w:p w14:paraId="7DFFB16F" w14:textId="0886EF8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E-1</w:t>
            </w:r>
          </w:p>
        </w:tc>
        <w:tc>
          <w:tcPr>
            <w:tcW w:w="2074" w:type="dxa"/>
            <w:vAlign w:val="bottom"/>
          </w:tcPr>
          <w:p w14:paraId="5546E3B0" w14:textId="276DB2EE"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1B99B43A" w14:textId="795D0DA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72A3CE03" w14:textId="01E2536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510B0090" w14:textId="77777777" w:rsidTr="0064458E">
        <w:tc>
          <w:tcPr>
            <w:tcW w:w="2074" w:type="dxa"/>
            <w:vAlign w:val="bottom"/>
          </w:tcPr>
          <w:p w14:paraId="120490E4" w14:textId="62A6810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M12-2</w:t>
            </w:r>
          </w:p>
        </w:tc>
        <w:tc>
          <w:tcPr>
            <w:tcW w:w="2074" w:type="dxa"/>
            <w:vAlign w:val="bottom"/>
          </w:tcPr>
          <w:p w14:paraId="54374502" w14:textId="0B557F42"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675F30D2" w14:textId="343E293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49E0D2FD" w14:textId="4FBFA29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54E2B038" w14:textId="77777777" w:rsidTr="0064458E">
        <w:tc>
          <w:tcPr>
            <w:tcW w:w="2074" w:type="dxa"/>
            <w:vAlign w:val="bottom"/>
          </w:tcPr>
          <w:p w14:paraId="2E21672F" w14:textId="05CDF1AC"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M125</w:t>
            </w:r>
          </w:p>
        </w:tc>
        <w:tc>
          <w:tcPr>
            <w:tcW w:w="2074" w:type="dxa"/>
            <w:vAlign w:val="bottom"/>
          </w:tcPr>
          <w:p w14:paraId="52804BDE" w14:textId="582CBD7D"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1EEB5CAA" w14:textId="189E079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464EB781" w14:textId="01954BE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0EEEDD61" w14:textId="77777777" w:rsidTr="0064458E">
        <w:tc>
          <w:tcPr>
            <w:tcW w:w="2074" w:type="dxa"/>
            <w:vAlign w:val="bottom"/>
          </w:tcPr>
          <w:p w14:paraId="178F44D0" w14:textId="578C901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M132-1</w:t>
            </w:r>
          </w:p>
        </w:tc>
        <w:tc>
          <w:tcPr>
            <w:tcW w:w="2074" w:type="dxa"/>
            <w:vAlign w:val="bottom"/>
          </w:tcPr>
          <w:p w14:paraId="6E4FABB0" w14:textId="386A8DBB"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017A6DC3" w14:textId="28FB7CA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50D177D4" w14:textId="52EAFC1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7582C291" w14:textId="77777777" w:rsidTr="0064458E">
        <w:tc>
          <w:tcPr>
            <w:tcW w:w="2074" w:type="dxa"/>
            <w:vAlign w:val="bottom"/>
          </w:tcPr>
          <w:p w14:paraId="7CAF9D9D" w14:textId="1BD7141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M74-4</w:t>
            </w:r>
          </w:p>
        </w:tc>
        <w:tc>
          <w:tcPr>
            <w:tcW w:w="2074" w:type="dxa"/>
            <w:vAlign w:val="bottom"/>
          </w:tcPr>
          <w:p w14:paraId="783E85E5" w14:textId="14E33C7C"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11A397C2" w14:textId="7046192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4C01A0CD" w14:textId="4C405B7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06A8CFF9" w14:textId="77777777" w:rsidTr="0064458E">
        <w:tc>
          <w:tcPr>
            <w:tcW w:w="2074" w:type="dxa"/>
            <w:vAlign w:val="bottom"/>
          </w:tcPr>
          <w:p w14:paraId="346F3CAC" w14:textId="5C00C93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XS23</w:t>
            </w:r>
          </w:p>
        </w:tc>
        <w:tc>
          <w:tcPr>
            <w:tcW w:w="2074" w:type="dxa"/>
            <w:vAlign w:val="bottom"/>
          </w:tcPr>
          <w:p w14:paraId="2A776009" w14:textId="0E8B78C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paracasei</w:t>
            </w:r>
          </w:p>
        </w:tc>
        <w:tc>
          <w:tcPr>
            <w:tcW w:w="2074" w:type="dxa"/>
            <w:vAlign w:val="bottom"/>
          </w:tcPr>
          <w:p w14:paraId="40AC1309" w14:textId="4B14505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Fresh milk</w:t>
            </w:r>
          </w:p>
        </w:tc>
        <w:tc>
          <w:tcPr>
            <w:tcW w:w="2074" w:type="dxa"/>
            <w:vAlign w:val="bottom"/>
          </w:tcPr>
          <w:p w14:paraId="24630AFA" w14:textId="655A2B4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00E3B5C9" w14:textId="77777777" w:rsidTr="0064458E">
        <w:tc>
          <w:tcPr>
            <w:tcW w:w="2074" w:type="dxa"/>
            <w:vAlign w:val="bottom"/>
          </w:tcPr>
          <w:p w14:paraId="153F2AF2" w14:textId="4F3C678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101-3</w:t>
            </w:r>
          </w:p>
        </w:tc>
        <w:tc>
          <w:tcPr>
            <w:tcW w:w="2074" w:type="dxa"/>
            <w:vAlign w:val="bottom"/>
          </w:tcPr>
          <w:p w14:paraId="335F5530" w14:textId="6C57F1B7"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6B53F305" w14:textId="74E23F3C"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0E9EE5D4" w14:textId="26A0DA2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5BD48C94" w14:textId="77777777" w:rsidTr="0064458E">
        <w:tc>
          <w:tcPr>
            <w:tcW w:w="2074" w:type="dxa"/>
            <w:vAlign w:val="bottom"/>
          </w:tcPr>
          <w:p w14:paraId="3AC1833D" w14:textId="03DEFA7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102-3-2</w:t>
            </w:r>
          </w:p>
        </w:tc>
        <w:tc>
          <w:tcPr>
            <w:tcW w:w="2074" w:type="dxa"/>
            <w:vAlign w:val="bottom"/>
          </w:tcPr>
          <w:p w14:paraId="2CD47CE0" w14:textId="6565DA47"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6EC767C7" w14:textId="0DF91E2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72E5254A" w14:textId="2906711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089A9F22" w14:textId="77777777" w:rsidTr="0064458E">
        <w:tc>
          <w:tcPr>
            <w:tcW w:w="2074" w:type="dxa"/>
            <w:vAlign w:val="bottom"/>
          </w:tcPr>
          <w:p w14:paraId="0421FDFC" w14:textId="772E798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56-3</w:t>
            </w:r>
          </w:p>
        </w:tc>
        <w:tc>
          <w:tcPr>
            <w:tcW w:w="2074" w:type="dxa"/>
            <w:vAlign w:val="bottom"/>
          </w:tcPr>
          <w:p w14:paraId="27195576" w14:textId="250F1949"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11F04A17" w14:textId="7BFF2A8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4A570D00" w14:textId="0710559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1EF0A6C8" w14:textId="77777777" w:rsidTr="0064458E">
        <w:tc>
          <w:tcPr>
            <w:tcW w:w="2074" w:type="dxa"/>
            <w:vAlign w:val="bottom"/>
          </w:tcPr>
          <w:p w14:paraId="2ED77E92" w14:textId="18AF565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103-3</w:t>
            </w:r>
          </w:p>
        </w:tc>
        <w:tc>
          <w:tcPr>
            <w:tcW w:w="2074" w:type="dxa"/>
            <w:vAlign w:val="bottom"/>
          </w:tcPr>
          <w:p w14:paraId="1C1F68C1" w14:textId="08AE42A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7C02730D" w14:textId="506A32F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0504A9BF" w14:textId="153352D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635EE202" w14:textId="77777777" w:rsidTr="0064458E">
        <w:tc>
          <w:tcPr>
            <w:tcW w:w="2074" w:type="dxa"/>
            <w:vAlign w:val="bottom"/>
          </w:tcPr>
          <w:p w14:paraId="113B0872" w14:textId="6CFD61F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114-1</w:t>
            </w:r>
          </w:p>
        </w:tc>
        <w:tc>
          <w:tcPr>
            <w:tcW w:w="2074" w:type="dxa"/>
            <w:vAlign w:val="bottom"/>
          </w:tcPr>
          <w:p w14:paraId="20BFC353" w14:textId="3D778E23"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77B50CAF" w14:textId="604C820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77B484FD" w14:textId="72254CF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1769505C" w14:textId="77777777" w:rsidTr="0064458E">
        <w:tc>
          <w:tcPr>
            <w:tcW w:w="2074" w:type="dxa"/>
            <w:vAlign w:val="bottom"/>
          </w:tcPr>
          <w:p w14:paraId="4A11498F" w14:textId="1C06745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124-2</w:t>
            </w:r>
          </w:p>
        </w:tc>
        <w:tc>
          <w:tcPr>
            <w:tcW w:w="2074" w:type="dxa"/>
            <w:vAlign w:val="bottom"/>
          </w:tcPr>
          <w:p w14:paraId="143FBCD5" w14:textId="165B8D6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6C3BEE99" w14:textId="055AB60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523D5EC3" w14:textId="0406272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61E3CC99" w14:textId="77777777" w:rsidTr="0064458E">
        <w:tc>
          <w:tcPr>
            <w:tcW w:w="2074" w:type="dxa"/>
            <w:vAlign w:val="bottom"/>
          </w:tcPr>
          <w:p w14:paraId="3E3C9404" w14:textId="7B18B94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126-5</w:t>
            </w:r>
          </w:p>
        </w:tc>
        <w:tc>
          <w:tcPr>
            <w:tcW w:w="2074" w:type="dxa"/>
            <w:vAlign w:val="bottom"/>
          </w:tcPr>
          <w:p w14:paraId="350738F1" w14:textId="6E089520"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71204712" w14:textId="4CCF3FAC"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7E536F5A" w14:textId="45CA8BD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6FDE8033" w14:textId="77777777" w:rsidTr="0064458E">
        <w:tc>
          <w:tcPr>
            <w:tcW w:w="2074" w:type="dxa"/>
            <w:vAlign w:val="bottom"/>
          </w:tcPr>
          <w:p w14:paraId="7B2D01FD" w14:textId="06648A1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141-1</w:t>
            </w:r>
          </w:p>
        </w:tc>
        <w:tc>
          <w:tcPr>
            <w:tcW w:w="2074" w:type="dxa"/>
            <w:vAlign w:val="bottom"/>
          </w:tcPr>
          <w:p w14:paraId="08B24325" w14:textId="7AA2F169"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39C69C36" w14:textId="031F5B5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13639F2F" w14:textId="64FFD28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1922BC3B" w14:textId="77777777" w:rsidTr="0064458E">
        <w:tc>
          <w:tcPr>
            <w:tcW w:w="2074" w:type="dxa"/>
            <w:vAlign w:val="bottom"/>
          </w:tcPr>
          <w:p w14:paraId="45E91239" w14:textId="453C482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15-5</w:t>
            </w:r>
          </w:p>
        </w:tc>
        <w:tc>
          <w:tcPr>
            <w:tcW w:w="2074" w:type="dxa"/>
            <w:vAlign w:val="bottom"/>
          </w:tcPr>
          <w:p w14:paraId="196CEB8D" w14:textId="1E48C1E8"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029547B5" w14:textId="770109B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Raw milk</w:t>
            </w:r>
          </w:p>
        </w:tc>
        <w:tc>
          <w:tcPr>
            <w:tcW w:w="2074" w:type="dxa"/>
            <w:vAlign w:val="bottom"/>
          </w:tcPr>
          <w:p w14:paraId="33ECA92C" w14:textId="7DDFB50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5BDD48D7" w14:textId="77777777" w:rsidTr="0064458E">
        <w:tc>
          <w:tcPr>
            <w:tcW w:w="2074" w:type="dxa"/>
            <w:vAlign w:val="bottom"/>
          </w:tcPr>
          <w:p w14:paraId="649BD33C" w14:textId="0A2FF8A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167-2</w:t>
            </w:r>
          </w:p>
        </w:tc>
        <w:tc>
          <w:tcPr>
            <w:tcW w:w="2074" w:type="dxa"/>
            <w:vAlign w:val="bottom"/>
          </w:tcPr>
          <w:p w14:paraId="4903A0A7" w14:textId="03B747C4"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2B370A2D" w14:textId="044F99A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798E1C36" w14:textId="7CC6E1B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51C327E3" w14:textId="77777777" w:rsidTr="0064458E">
        <w:tc>
          <w:tcPr>
            <w:tcW w:w="2074" w:type="dxa"/>
            <w:vAlign w:val="bottom"/>
          </w:tcPr>
          <w:p w14:paraId="53403872" w14:textId="74CD932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17-2</w:t>
            </w:r>
          </w:p>
        </w:tc>
        <w:tc>
          <w:tcPr>
            <w:tcW w:w="2074" w:type="dxa"/>
            <w:vAlign w:val="bottom"/>
          </w:tcPr>
          <w:p w14:paraId="61C24D2C" w14:textId="6981A3FF"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76177011" w14:textId="30AEB75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 xml:space="preserve">Fermented grain </w:t>
            </w:r>
          </w:p>
        </w:tc>
        <w:tc>
          <w:tcPr>
            <w:tcW w:w="2074" w:type="dxa"/>
            <w:vAlign w:val="bottom"/>
          </w:tcPr>
          <w:p w14:paraId="7C332945" w14:textId="38B0105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Shigatse</w:t>
            </w:r>
          </w:p>
        </w:tc>
      </w:tr>
      <w:tr w:rsidR="0064458E" w:rsidRPr="00180996" w14:paraId="053D2DB4" w14:textId="77777777" w:rsidTr="0064458E">
        <w:tc>
          <w:tcPr>
            <w:tcW w:w="2074" w:type="dxa"/>
            <w:vAlign w:val="bottom"/>
          </w:tcPr>
          <w:p w14:paraId="46DE17FD" w14:textId="556EA58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26-3</w:t>
            </w:r>
          </w:p>
        </w:tc>
        <w:tc>
          <w:tcPr>
            <w:tcW w:w="2074" w:type="dxa"/>
            <w:vAlign w:val="bottom"/>
          </w:tcPr>
          <w:p w14:paraId="514B2DA9" w14:textId="3C39ED53"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4C2383B0" w14:textId="6353B13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097FC1DF" w14:textId="1CC2527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5131BCF1" w14:textId="77777777" w:rsidTr="0064458E">
        <w:tc>
          <w:tcPr>
            <w:tcW w:w="2074" w:type="dxa"/>
            <w:vAlign w:val="bottom"/>
          </w:tcPr>
          <w:p w14:paraId="170F13E1" w14:textId="65E25DA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37-3</w:t>
            </w:r>
          </w:p>
        </w:tc>
        <w:tc>
          <w:tcPr>
            <w:tcW w:w="2074" w:type="dxa"/>
            <w:vAlign w:val="bottom"/>
          </w:tcPr>
          <w:p w14:paraId="387A6F23" w14:textId="16924618"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4C0667BB" w14:textId="0DCA820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2CC65EDB" w14:textId="2CEAFEB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228B3ED9" w14:textId="77777777" w:rsidTr="0064458E">
        <w:tc>
          <w:tcPr>
            <w:tcW w:w="2074" w:type="dxa"/>
            <w:vAlign w:val="bottom"/>
          </w:tcPr>
          <w:p w14:paraId="7C2A4B07" w14:textId="4E3B7B5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48-3</w:t>
            </w:r>
          </w:p>
        </w:tc>
        <w:tc>
          <w:tcPr>
            <w:tcW w:w="2074" w:type="dxa"/>
            <w:vAlign w:val="bottom"/>
          </w:tcPr>
          <w:p w14:paraId="7D8D57CE" w14:textId="4ADA8CD4"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326E7B3D" w14:textId="67FEC27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537AA14F" w14:textId="3377700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5FB8D526" w14:textId="77777777" w:rsidTr="0064458E">
        <w:tc>
          <w:tcPr>
            <w:tcW w:w="2074" w:type="dxa"/>
            <w:vAlign w:val="bottom"/>
          </w:tcPr>
          <w:p w14:paraId="52F6DAEE" w14:textId="08118EB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66-1</w:t>
            </w:r>
          </w:p>
        </w:tc>
        <w:tc>
          <w:tcPr>
            <w:tcW w:w="2074" w:type="dxa"/>
            <w:vAlign w:val="bottom"/>
          </w:tcPr>
          <w:p w14:paraId="6339BCF7" w14:textId="2D7A4D58"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39134E23" w14:textId="54B9C8F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34A9589A" w14:textId="765FC6D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333846DC" w14:textId="77777777" w:rsidTr="0064458E">
        <w:tc>
          <w:tcPr>
            <w:tcW w:w="2074" w:type="dxa"/>
            <w:vAlign w:val="bottom"/>
          </w:tcPr>
          <w:p w14:paraId="50D5FE67" w14:textId="535BB31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67-1</w:t>
            </w:r>
          </w:p>
        </w:tc>
        <w:tc>
          <w:tcPr>
            <w:tcW w:w="2074" w:type="dxa"/>
            <w:vAlign w:val="bottom"/>
          </w:tcPr>
          <w:p w14:paraId="3C8D88F7" w14:textId="4097D63F"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1CCC3384" w14:textId="6E62A7E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60E102E0" w14:textId="59D1452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416825EA" w14:textId="77777777" w:rsidTr="0064458E">
        <w:tc>
          <w:tcPr>
            <w:tcW w:w="2074" w:type="dxa"/>
            <w:vAlign w:val="bottom"/>
          </w:tcPr>
          <w:p w14:paraId="11032697" w14:textId="4C57C8F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DE-2</w:t>
            </w:r>
          </w:p>
        </w:tc>
        <w:tc>
          <w:tcPr>
            <w:tcW w:w="2074" w:type="dxa"/>
            <w:vAlign w:val="bottom"/>
          </w:tcPr>
          <w:p w14:paraId="40EC18F7" w14:textId="3BA3770B"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3C8698B8" w14:textId="4E00353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129D8E48" w14:textId="7905DF8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54B4DF27" w14:textId="77777777" w:rsidTr="0064458E">
        <w:tc>
          <w:tcPr>
            <w:tcW w:w="2074" w:type="dxa"/>
            <w:vAlign w:val="bottom"/>
          </w:tcPr>
          <w:p w14:paraId="53835FF8" w14:textId="715C7356"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DM-2</w:t>
            </w:r>
          </w:p>
        </w:tc>
        <w:tc>
          <w:tcPr>
            <w:tcW w:w="2074" w:type="dxa"/>
            <w:vAlign w:val="bottom"/>
          </w:tcPr>
          <w:p w14:paraId="72057E63" w14:textId="626D0AAE"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57CE9F3D" w14:textId="5A2AAF5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2CBFC9FE" w14:textId="32968F8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4E16F3C8" w14:textId="77777777" w:rsidTr="0064458E">
        <w:tc>
          <w:tcPr>
            <w:tcW w:w="2074" w:type="dxa"/>
            <w:vAlign w:val="bottom"/>
          </w:tcPr>
          <w:p w14:paraId="39E1B8C1" w14:textId="550C16F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WA-2</w:t>
            </w:r>
          </w:p>
        </w:tc>
        <w:tc>
          <w:tcPr>
            <w:tcW w:w="2074" w:type="dxa"/>
            <w:vAlign w:val="bottom"/>
          </w:tcPr>
          <w:p w14:paraId="237998EF" w14:textId="7DCA129B"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0AECD3FB" w14:textId="2133C0D7"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3A8CFEC7" w14:textId="5979B71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7050D66C" w14:textId="77777777" w:rsidTr="0064458E">
        <w:tc>
          <w:tcPr>
            <w:tcW w:w="2074" w:type="dxa"/>
            <w:vAlign w:val="bottom"/>
          </w:tcPr>
          <w:p w14:paraId="6193112D" w14:textId="2D72F0E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WL-0</w:t>
            </w:r>
          </w:p>
        </w:tc>
        <w:tc>
          <w:tcPr>
            <w:tcW w:w="2074" w:type="dxa"/>
            <w:vAlign w:val="bottom"/>
          </w:tcPr>
          <w:p w14:paraId="6206DD29" w14:textId="38EBC682"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3C5F6ABA" w14:textId="784B072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 xml:space="preserve">Fermented grain </w:t>
            </w:r>
          </w:p>
        </w:tc>
        <w:tc>
          <w:tcPr>
            <w:tcW w:w="2074" w:type="dxa"/>
            <w:vAlign w:val="bottom"/>
          </w:tcPr>
          <w:p w14:paraId="338E2C93" w14:textId="5293E52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Shigatse</w:t>
            </w:r>
          </w:p>
        </w:tc>
      </w:tr>
      <w:tr w:rsidR="0064458E" w:rsidRPr="00180996" w14:paraId="1FC8D71F" w14:textId="77777777" w:rsidTr="0064458E">
        <w:tc>
          <w:tcPr>
            <w:tcW w:w="2074" w:type="dxa"/>
            <w:vAlign w:val="bottom"/>
          </w:tcPr>
          <w:p w14:paraId="683ED0F6" w14:textId="0ECB798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XS174</w:t>
            </w:r>
          </w:p>
        </w:tc>
        <w:tc>
          <w:tcPr>
            <w:tcW w:w="2074" w:type="dxa"/>
            <w:vAlign w:val="bottom"/>
          </w:tcPr>
          <w:p w14:paraId="4CE36494" w14:textId="3C6B6F5C"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4A965B3B" w14:textId="0BCC41C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0536BBA2" w14:textId="3604A1F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6448F949" w14:textId="77777777" w:rsidTr="0064458E">
        <w:tc>
          <w:tcPr>
            <w:tcW w:w="2074" w:type="dxa"/>
            <w:vAlign w:val="bottom"/>
          </w:tcPr>
          <w:p w14:paraId="76F18C9C" w14:textId="6AC795A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YL-1</w:t>
            </w:r>
          </w:p>
        </w:tc>
        <w:tc>
          <w:tcPr>
            <w:tcW w:w="2074" w:type="dxa"/>
            <w:vAlign w:val="bottom"/>
          </w:tcPr>
          <w:p w14:paraId="2BAC4066" w14:textId="7A51995D"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0A2F491F" w14:textId="63F6C9D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5314E95A" w14:textId="0DA954F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11C797A6" w14:textId="77777777" w:rsidTr="0064458E">
        <w:tc>
          <w:tcPr>
            <w:tcW w:w="2074" w:type="dxa"/>
            <w:vAlign w:val="bottom"/>
          </w:tcPr>
          <w:p w14:paraId="5E904C52" w14:textId="342D026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YL-2</w:t>
            </w:r>
          </w:p>
        </w:tc>
        <w:tc>
          <w:tcPr>
            <w:tcW w:w="2074" w:type="dxa"/>
            <w:vAlign w:val="bottom"/>
          </w:tcPr>
          <w:p w14:paraId="60CCC7B8" w14:textId="5F53FF76"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plantarum</w:t>
            </w:r>
          </w:p>
        </w:tc>
        <w:tc>
          <w:tcPr>
            <w:tcW w:w="2074" w:type="dxa"/>
            <w:vAlign w:val="bottom"/>
          </w:tcPr>
          <w:p w14:paraId="2B16C732" w14:textId="631BA15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23E48B7A" w14:textId="360A51F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75A929D8" w14:textId="77777777" w:rsidTr="0064458E">
        <w:tc>
          <w:tcPr>
            <w:tcW w:w="2074" w:type="dxa"/>
            <w:vAlign w:val="bottom"/>
          </w:tcPr>
          <w:p w14:paraId="311163FE" w14:textId="44F64645"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110-2-2</w:t>
            </w:r>
          </w:p>
        </w:tc>
        <w:tc>
          <w:tcPr>
            <w:tcW w:w="2074" w:type="dxa"/>
            <w:vAlign w:val="bottom"/>
          </w:tcPr>
          <w:p w14:paraId="0335D2F4" w14:textId="3D21E172"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42EA9FA6" w14:textId="1370EB5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3DFB8850" w14:textId="6E01600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76921E3E" w14:textId="77777777" w:rsidTr="0064458E">
        <w:tc>
          <w:tcPr>
            <w:tcW w:w="2074" w:type="dxa"/>
            <w:vAlign w:val="bottom"/>
          </w:tcPr>
          <w:p w14:paraId="75B739ED" w14:textId="45CE4E0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121-2-2</w:t>
            </w:r>
          </w:p>
        </w:tc>
        <w:tc>
          <w:tcPr>
            <w:tcW w:w="2074" w:type="dxa"/>
            <w:vAlign w:val="bottom"/>
          </w:tcPr>
          <w:p w14:paraId="1136400C" w14:textId="4929BFA5"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6943C514" w14:textId="2AD537C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67EC7D5C" w14:textId="50CA246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2293DCFC" w14:textId="77777777" w:rsidTr="0064458E">
        <w:tc>
          <w:tcPr>
            <w:tcW w:w="2074" w:type="dxa"/>
            <w:vAlign w:val="bottom"/>
          </w:tcPr>
          <w:p w14:paraId="5E9F18F9" w14:textId="75E3BCC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127-3</w:t>
            </w:r>
          </w:p>
        </w:tc>
        <w:tc>
          <w:tcPr>
            <w:tcW w:w="2074" w:type="dxa"/>
            <w:vAlign w:val="bottom"/>
          </w:tcPr>
          <w:p w14:paraId="188DEA64" w14:textId="5244931E"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1765C151" w14:textId="5821E25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35B602BD" w14:textId="26F5F04A"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3DD60842" w14:textId="77777777" w:rsidTr="0064458E">
        <w:tc>
          <w:tcPr>
            <w:tcW w:w="2074" w:type="dxa"/>
            <w:vAlign w:val="bottom"/>
          </w:tcPr>
          <w:p w14:paraId="1D917E99" w14:textId="44100CF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155-2</w:t>
            </w:r>
          </w:p>
        </w:tc>
        <w:tc>
          <w:tcPr>
            <w:tcW w:w="2074" w:type="dxa"/>
            <w:vAlign w:val="bottom"/>
          </w:tcPr>
          <w:p w14:paraId="71B27F42" w14:textId="6B06AEC2"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67C8F259" w14:textId="7D109FFD"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2306256A" w14:textId="01D6B1B0"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53B3EDB6" w14:textId="77777777" w:rsidTr="0064458E">
        <w:tc>
          <w:tcPr>
            <w:tcW w:w="2074" w:type="dxa"/>
            <w:vAlign w:val="bottom"/>
          </w:tcPr>
          <w:p w14:paraId="5707A105" w14:textId="246B5B52"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180-1</w:t>
            </w:r>
          </w:p>
        </w:tc>
        <w:tc>
          <w:tcPr>
            <w:tcW w:w="2074" w:type="dxa"/>
            <w:vAlign w:val="bottom"/>
          </w:tcPr>
          <w:p w14:paraId="5AB91CE0" w14:textId="7E6328E3"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0A9591F9" w14:textId="6AB37889"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270DB3B5" w14:textId="0224182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46164560" w14:textId="77777777" w:rsidTr="0064458E">
        <w:tc>
          <w:tcPr>
            <w:tcW w:w="2074" w:type="dxa"/>
            <w:vAlign w:val="bottom"/>
          </w:tcPr>
          <w:p w14:paraId="38B3397B" w14:textId="3DC07294"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95-2</w:t>
            </w:r>
          </w:p>
        </w:tc>
        <w:tc>
          <w:tcPr>
            <w:tcW w:w="2074" w:type="dxa"/>
            <w:vAlign w:val="bottom"/>
          </w:tcPr>
          <w:p w14:paraId="4EB0FFC5" w14:textId="405D350A"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77510B78" w14:textId="4916E56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vAlign w:val="bottom"/>
          </w:tcPr>
          <w:p w14:paraId="7B31F1CD" w14:textId="0E6A91E8"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r w:rsidR="0064458E" w:rsidRPr="00180996" w14:paraId="48C62DC7" w14:textId="77777777" w:rsidTr="0064458E">
        <w:tc>
          <w:tcPr>
            <w:tcW w:w="2074" w:type="dxa"/>
            <w:vAlign w:val="bottom"/>
          </w:tcPr>
          <w:p w14:paraId="5F70501C" w14:textId="296C38B1"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DE-1</w:t>
            </w:r>
          </w:p>
        </w:tc>
        <w:tc>
          <w:tcPr>
            <w:tcW w:w="2074" w:type="dxa"/>
            <w:vAlign w:val="bottom"/>
          </w:tcPr>
          <w:p w14:paraId="72BE3303" w14:textId="723D23C2"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05B7E910" w14:textId="7EC8AA1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Cheese curd</w:t>
            </w:r>
          </w:p>
        </w:tc>
        <w:tc>
          <w:tcPr>
            <w:tcW w:w="2074" w:type="dxa"/>
            <w:vAlign w:val="bottom"/>
          </w:tcPr>
          <w:p w14:paraId="7B74BEBC" w14:textId="7332D95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Nagqu</w:t>
            </w:r>
          </w:p>
        </w:tc>
      </w:tr>
      <w:tr w:rsidR="0064458E" w:rsidRPr="00180996" w14:paraId="2851122F" w14:textId="77777777" w:rsidTr="0064458E">
        <w:tc>
          <w:tcPr>
            <w:tcW w:w="2074" w:type="dxa"/>
            <w:vAlign w:val="bottom"/>
          </w:tcPr>
          <w:p w14:paraId="75D71251" w14:textId="00C8276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DS11</w:t>
            </w:r>
          </w:p>
        </w:tc>
        <w:tc>
          <w:tcPr>
            <w:tcW w:w="2074" w:type="dxa"/>
            <w:vAlign w:val="bottom"/>
          </w:tcPr>
          <w:p w14:paraId="56E6A443" w14:textId="2A0CC8B8"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vAlign w:val="bottom"/>
          </w:tcPr>
          <w:p w14:paraId="69387B79" w14:textId="06299BEF"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Yogurt</w:t>
            </w:r>
          </w:p>
        </w:tc>
        <w:tc>
          <w:tcPr>
            <w:tcW w:w="2074" w:type="dxa"/>
            <w:vAlign w:val="bottom"/>
          </w:tcPr>
          <w:p w14:paraId="36E5C8B1" w14:textId="054FD2A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Lhasa</w:t>
            </w:r>
          </w:p>
        </w:tc>
      </w:tr>
      <w:tr w:rsidR="0064458E" w:rsidRPr="00180996" w14:paraId="4459F3CC" w14:textId="77777777" w:rsidTr="0064458E">
        <w:tc>
          <w:tcPr>
            <w:tcW w:w="2074" w:type="dxa"/>
            <w:tcBorders>
              <w:bottom w:val="single" w:sz="12" w:space="0" w:color="auto"/>
            </w:tcBorders>
            <w:vAlign w:val="bottom"/>
          </w:tcPr>
          <w:p w14:paraId="49334D6C" w14:textId="625193BE"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M137</w:t>
            </w:r>
          </w:p>
        </w:tc>
        <w:tc>
          <w:tcPr>
            <w:tcW w:w="2074" w:type="dxa"/>
            <w:tcBorders>
              <w:bottom w:val="single" w:sz="12" w:space="0" w:color="auto"/>
            </w:tcBorders>
            <w:vAlign w:val="bottom"/>
          </w:tcPr>
          <w:p w14:paraId="502DF27D" w14:textId="24AEEDD3" w:rsidR="0064458E" w:rsidRPr="00180996" w:rsidRDefault="0064458E" w:rsidP="0064458E">
            <w:pPr>
              <w:jc w:val="center"/>
              <w:rPr>
                <w:rFonts w:ascii="Times New Roman" w:hAnsi="Times New Roman" w:cs="Times New Roman"/>
                <w:i/>
                <w:iCs/>
                <w:szCs w:val="21"/>
              </w:rPr>
            </w:pPr>
            <w:r w:rsidRPr="00180996">
              <w:rPr>
                <w:rFonts w:ascii="Times New Roman" w:hAnsi="Times New Roman" w:cs="Times New Roman"/>
                <w:i/>
                <w:iCs/>
                <w:color w:val="000000"/>
                <w:szCs w:val="21"/>
              </w:rPr>
              <w:t>L. lactis</w:t>
            </w:r>
          </w:p>
        </w:tc>
        <w:tc>
          <w:tcPr>
            <w:tcW w:w="2074" w:type="dxa"/>
            <w:tcBorders>
              <w:bottom w:val="single" w:sz="12" w:space="0" w:color="auto"/>
            </w:tcBorders>
            <w:vAlign w:val="bottom"/>
          </w:tcPr>
          <w:p w14:paraId="0DBC7F7A" w14:textId="363EDA6B"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Butter</w:t>
            </w:r>
          </w:p>
        </w:tc>
        <w:tc>
          <w:tcPr>
            <w:tcW w:w="2074" w:type="dxa"/>
            <w:tcBorders>
              <w:bottom w:val="single" w:sz="12" w:space="0" w:color="auto"/>
            </w:tcBorders>
            <w:vAlign w:val="bottom"/>
          </w:tcPr>
          <w:p w14:paraId="13732B89" w14:textId="244E1503" w:rsidR="0064458E" w:rsidRPr="00180996" w:rsidRDefault="0064458E" w:rsidP="0064458E">
            <w:pPr>
              <w:jc w:val="center"/>
              <w:rPr>
                <w:rFonts w:ascii="Times New Roman" w:hAnsi="Times New Roman" w:cs="Times New Roman"/>
                <w:szCs w:val="21"/>
              </w:rPr>
            </w:pPr>
            <w:r w:rsidRPr="00180996">
              <w:rPr>
                <w:rFonts w:ascii="Times New Roman" w:hAnsi="Times New Roman" w:cs="Times New Roman"/>
                <w:color w:val="000000"/>
                <w:szCs w:val="21"/>
              </w:rPr>
              <w:t>Ngari</w:t>
            </w:r>
          </w:p>
        </w:tc>
      </w:tr>
    </w:tbl>
    <w:p w14:paraId="31BE369B" w14:textId="557AADC6" w:rsidR="00F23547" w:rsidRPr="00180996" w:rsidRDefault="00F23547" w:rsidP="00F23547">
      <w:pPr>
        <w:rPr>
          <w:rFonts w:ascii="Times New Roman" w:hAnsi="Times New Roman" w:cs="Times New Roman"/>
          <w:sz w:val="24"/>
        </w:rPr>
      </w:pPr>
    </w:p>
    <w:p w14:paraId="73ED598E" w14:textId="1B3E433C" w:rsidR="00CB425E" w:rsidRPr="00180996" w:rsidRDefault="00F23547" w:rsidP="00BF00E4">
      <w:pPr>
        <w:widowControl/>
        <w:jc w:val="left"/>
        <w:rPr>
          <w:rFonts w:ascii="Times New Roman" w:hAnsi="Times New Roman" w:cs="Times New Roman"/>
          <w:sz w:val="24"/>
          <w:szCs w:val="24"/>
        </w:rPr>
      </w:pPr>
      <w:r w:rsidRPr="00180996">
        <w:rPr>
          <w:rFonts w:ascii="Times New Roman" w:hAnsi="Times New Roman" w:cs="Times New Roman"/>
          <w:sz w:val="24"/>
        </w:rPr>
        <w:br w:type="page"/>
      </w:r>
    </w:p>
    <w:p w14:paraId="2C56C8B1" w14:textId="1472B08B" w:rsidR="00543F59" w:rsidRPr="00180996" w:rsidRDefault="001F58EB" w:rsidP="00C774E6">
      <w:pPr>
        <w:pStyle w:val="21"/>
        <w:jc w:val="left"/>
        <w:rPr>
          <w:b w:val="0"/>
          <w:bCs w:val="0"/>
          <w:color w:val="000000" w:themeColor="text1"/>
          <w:sz w:val="24"/>
          <w:szCs w:val="24"/>
        </w:rPr>
      </w:pPr>
      <w:r w:rsidRPr="00180996">
        <w:rPr>
          <w:color w:val="000000" w:themeColor="text1"/>
        </w:rPr>
        <w:lastRenderedPageBreak/>
        <w:t xml:space="preserve">Table S2. </w:t>
      </w:r>
      <w:r w:rsidRPr="00180996">
        <w:rPr>
          <w:b w:val="0"/>
          <w:bCs w:val="0"/>
          <w:i/>
          <w:iCs/>
          <w:color w:val="000000" w:themeColor="text1"/>
          <w:sz w:val="24"/>
          <w:szCs w:val="24"/>
        </w:rPr>
        <w:t>In vitro</w:t>
      </w:r>
      <w:r w:rsidRPr="00180996">
        <w:rPr>
          <w:b w:val="0"/>
          <w:bCs w:val="0"/>
          <w:color w:val="000000" w:themeColor="text1"/>
          <w:sz w:val="24"/>
          <w:szCs w:val="24"/>
        </w:rPr>
        <w:t xml:space="preserve"> nucleoside degradation efficiency of lactic acid bacterial strains.</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806"/>
        <w:gridCol w:w="3224"/>
      </w:tblGrid>
      <w:tr w:rsidR="006A3372" w:rsidRPr="00180996" w14:paraId="396F1E59" w14:textId="77777777" w:rsidTr="00DE716B">
        <w:trPr>
          <w:jc w:val="center"/>
        </w:trPr>
        <w:tc>
          <w:tcPr>
            <w:tcW w:w="1276" w:type="dxa"/>
            <w:tcBorders>
              <w:top w:val="single" w:sz="12" w:space="0" w:color="auto"/>
              <w:bottom w:val="single" w:sz="12" w:space="0" w:color="auto"/>
            </w:tcBorders>
          </w:tcPr>
          <w:p w14:paraId="49C5915E" w14:textId="25F94BCC" w:rsidR="006A3372" w:rsidRPr="00180996" w:rsidRDefault="006A3372" w:rsidP="006A3372">
            <w:pPr>
              <w:rPr>
                <w:rFonts w:ascii="Times New Roman" w:hAnsi="Times New Roman" w:cs="Times New Roman"/>
                <w:b/>
                <w:bCs/>
                <w:szCs w:val="21"/>
              </w:rPr>
            </w:pPr>
            <w:r w:rsidRPr="00180996">
              <w:rPr>
                <w:rFonts w:ascii="Times New Roman" w:hAnsi="Times New Roman" w:cs="Times New Roman"/>
                <w:b/>
                <w:bCs/>
                <w:szCs w:val="21"/>
              </w:rPr>
              <w:t>Strain</w:t>
            </w:r>
          </w:p>
        </w:tc>
        <w:tc>
          <w:tcPr>
            <w:tcW w:w="3806" w:type="dxa"/>
            <w:tcBorders>
              <w:top w:val="single" w:sz="12" w:space="0" w:color="auto"/>
              <w:bottom w:val="single" w:sz="12" w:space="0" w:color="auto"/>
            </w:tcBorders>
          </w:tcPr>
          <w:p w14:paraId="3B669A5E" w14:textId="2EB94D6C" w:rsidR="006A3372" w:rsidRPr="00180996" w:rsidRDefault="006A3372" w:rsidP="006A3372">
            <w:pPr>
              <w:rPr>
                <w:rFonts w:ascii="Times New Roman" w:hAnsi="Times New Roman" w:cs="Times New Roman"/>
                <w:b/>
                <w:bCs/>
                <w:szCs w:val="21"/>
              </w:rPr>
            </w:pPr>
            <w:r w:rsidRPr="00180996">
              <w:rPr>
                <w:rFonts w:ascii="Times New Roman" w:hAnsi="Times New Roman" w:cs="Times New Roman"/>
                <w:b/>
                <w:bCs/>
                <w:szCs w:val="21"/>
              </w:rPr>
              <w:t>Degradation rate of guanosine (%)</w:t>
            </w:r>
          </w:p>
        </w:tc>
        <w:tc>
          <w:tcPr>
            <w:tcW w:w="3224" w:type="dxa"/>
            <w:tcBorders>
              <w:top w:val="single" w:sz="12" w:space="0" w:color="auto"/>
              <w:bottom w:val="single" w:sz="12" w:space="0" w:color="auto"/>
            </w:tcBorders>
          </w:tcPr>
          <w:p w14:paraId="6A3CCC1B" w14:textId="4F491202" w:rsidR="006A3372" w:rsidRPr="00180996" w:rsidRDefault="006A3372" w:rsidP="006A3372">
            <w:pPr>
              <w:rPr>
                <w:rFonts w:ascii="Times New Roman" w:hAnsi="Times New Roman" w:cs="Times New Roman"/>
                <w:b/>
                <w:bCs/>
                <w:szCs w:val="21"/>
              </w:rPr>
            </w:pPr>
            <w:r w:rsidRPr="00180996">
              <w:rPr>
                <w:rFonts w:ascii="Times New Roman" w:hAnsi="Times New Roman" w:cs="Times New Roman"/>
                <w:b/>
                <w:bCs/>
                <w:color w:val="000000"/>
                <w:kern w:val="0"/>
                <w:szCs w:val="21"/>
                <w:lang w:bidi="ar"/>
              </w:rPr>
              <w:t>Degradation rate of inosine</w:t>
            </w:r>
            <w:r w:rsidRPr="00180996">
              <w:rPr>
                <w:rFonts w:ascii="Times New Roman" w:hAnsi="Times New Roman" w:cs="Times New Roman"/>
                <w:b/>
                <w:bCs/>
                <w:szCs w:val="21"/>
              </w:rPr>
              <w:t xml:space="preserve"> (%)</w:t>
            </w:r>
          </w:p>
        </w:tc>
      </w:tr>
      <w:tr w:rsidR="006A3372" w:rsidRPr="00180996" w14:paraId="3000A78C" w14:textId="77777777" w:rsidTr="00DE716B">
        <w:trPr>
          <w:trHeight w:val="284"/>
          <w:jc w:val="center"/>
        </w:trPr>
        <w:tc>
          <w:tcPr>
            <w:tcW w:w="1276" w:type="dxa"/>
            <w:tcBorders>
              <w:top w:val="single" w:sz="12" w:space="0" w:color="auto"/>
            </w:tcBorders>
          </w:tcPr>
          <w:p w14:paraId="76EBFD71" w14:textId="1675909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XS23</w:t>
            </w:r>
          </w:p>
        </w:tc>
        <w:tc>
          <w:tcPr>
            <w:tcW w:w="3806" w:type="dxa"/>
            <w:tcBorders>
              <w:top w:val="single" w:sz="12" w:space="0" w:color="auto"/>
            </w:tcBorders>
          </w:tcPr>
          <w:p w14:paraId="5666D255" w14:textId="37383B2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92.09 ± 2.15</w:t>
            </w:r>
          </w:p>
        </w:tc>
        <w:tc>
          <w:tcPr>
            <w:tcW w:w="3224" w:type="dxa"/>
            <w:tcBorders>
              <w:top w:val="single" w:sz="12" w:space="0" w:color="auto"/>
            </w:tcBorders>
          </w:tcPr>
          <w:p w14:paraId="419FF181" w14:textId="29C11E0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87.23 ± 3.01</w:t>
            </w:r>
          </w:p>
        </w:tc>
      </w:tr>
      <w:tr w:rsidR="006A3372" w:rsidRPr="00180996" w14:paraId="55F0AA64" w14:textId="77777777" w:rsidTr="00DE716B">
        <w:trPr>
          <w:trHeight w:val="284"/>
          <w:jc w:val="center"/>
        </w:trPr>
        <w:tc>
          <w:tcPr>
            <w:tcW w:w="1276" w:type="dxa"/>
          </w:tcPr>
          <w:p w14:paraId="24287CDA" w14:textId="7CDE961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YJ-1</w:t>
            </w:r>
          </w:p>
        </w:tc>
        <w:tc>
          <w:tcPr>
            <w:tcW w:w="3806" w:type="dxa"/>
          </w:tcPr>
          <w:p w14:paraId="404A8C9D" w14:textId="0231FC9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29.01 ± 1.80</w:t>
            </w:r>
          </w:p>
        </w:tc>
        <w:tc>
          <w:tcPr>
            <w:tcW w:w="3224" w:type="dxa"/>
          </w:tcPr>
          <w:p w14:paraId="07013F93" w14:textId="52B3981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33.17 ± 2.32</w:t>
            </w:r>
          </w:p>
        </w:tc>
      </w:tr>
      <w:tr w:rsidR="006A3372" w:rsidRPr="00180996" w14:paraId="30D73903" w14:textId="77777777" w:rsidTr="00DE716B">
        <w:trPr>
          <w:trHeight w:val="284"/>
          <w:jc w:val="center"/>
        </w:trPr>
        <w:tc>
          <w:tcPr>
            <w:tcW w:w="1276" w:type="dxa"/>
          </w:tcPr>
          <w:p w14:paraId="0CC59CD1" w14:textId="4EDEEB3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178-3-1</w:t>
            </w:r>
          </w:p>
        </w:tc>
        <w:tc>
          <w:tcPr>
            <w:tcW w:w="3806" w:type="dxa"/>
          </w:tcPr>
          <w:p w14:paraId="141DB347" w14:textId="58F2C90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14.23 ± 1.20</w:t>
            </w:r>
          </w:p>
        </w:tc>
        <w:tc>
          <w:tcPr>
            <w:tcW w:w="3224" w:type="dxa"/>
          </w:tcPr>
          <w:p w14:paraId="52736ADB" w14:textId="75167A1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29.67 ± 2.08</w:t>
            </w:r>
          </w:p>
        </w:tc>
      </w:tr>
      <w:tr w:rsidR="006A3372" w:rsidRPr="00180996" w14:paraId="0666CF2B" w14:textId="77777777" w:rsidTr="00DE716B">
        <w:trPr>
          <w:trHeight w:val="284"/>
          <w:jc w:val="center"/>
        </w:trPr>
        <w:tc>
          <w:tcPr>
            <w:tcW w:w="1276" w:type="dxa"/>
          </w:tcPr>
          <w:p w14:paraId="4BB2FFAE" w14:textId="7A56A3D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YL-2</w:t>
            </w:r>
          </w:p>
        </w:tc>
        <w:tc>
          <w:tcPr>
            <w:tcW w:w="3806" w:type="dxa"/>
          </w:tcPr>
          <w:p w14:paraId="2D079D04" w14:textId="68D74C4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96.33 ± 1.55</w:t>
            </w:r>
          </w:p>
        </w:tc>
        <w:tc>
          <w:tcPr>
            <w:tcW w:w="3224" w:type="dxa"/>
          </w:tcPr>
          <w:p w14:paraId="181F5E06" w14:textId="269671C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99.27 ± 0.45</w:t>
            </w:r>
          </w:p>
        </w:tc>
      </w:tr>
      <w:tr w:rsidR="006A3372" w:rsidRPr="00180996" w14:paraId="1661843D" w14:textId="77777777" w:rsidTr="00DE716B">
        <w:trPr>
          <w:trHeight w:val="284"/>
          <w:jc w:val="center"/>
        </w:trPr>
        <w:tc>
          <w:tcPr>
            <w:tcW w:w="1276" w:type="dxa"/>
          </w:tcPr>
          <w:p w14:paraId="312666EF" w14:textId="7496956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YA-1</w:t>
            </w:r>
          </w:p>
        </w:tc>
        <w:tc>
          <w:tcPr>
            <w:tcW w:w="3806" w:type="dxa"/>
          </w:tcPr>
          <w:p w14:paraId="2947AF26" w14:textId="4FEFB67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97.34 ± 1.20</w:t>
            </w:r>
          </w:p>
        </w:tc>
        <w:tc>
          <w:tcPr>
            <w:tcW w:w="3224" w:type="dxa"/>
          </w:tcPr>
          <w:p w14:paraId="3E1713DB" w14:textId="3A38BA4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90.44 ± 2.65</w:t>
            </w:r>
          </w:p>
        </w:tc>
      </w:tr>
      <w:tr w:rsidR="006A3372" w:rsidRPr="00180996" w14:paraId="52E4DD3B" w14:textId="77777777" w:rsidTr="00DE716B">
        <w:trPr>
          <w:trHeight w:val="284"/>
          <w:jc w:val="center"/>
        </w:trPr>
        <w:tc>
          <w:tcPr>
            <w:tcW w:w="1276" w:type="dxa"/>
          </w:tcPr>
          <w:p w14:paraId="361ADD2C" w14:textId="2D4FA3C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127-3</w:t>
            </w:r>
          </w:p>
        </w:tc>
        <w:tc>
          <w:tcPr>
            <w:tcW w:w="3806" w:type="dxa"/>
          </w:tcPr>
          <w:p w14:paraId="3FA39FA0" w14:textId="634A6BD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20.65 ± 1.75</w:t>
            </w:r>
          </w:p>
        </w:tc>
        <w:tc>
          <w:tcPr>
            <w:tcW w:w="3224" w:type="dxa"/>
          </w:tcPr>
          <w:p w14:paraId="032F9146" w14:textId="39182EE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31.67 ± 2.22</w:t>
            </w:r>
          </w:p>
        </w:tc>
      </w:tr>
      <w:tr w:rsidR="006A3372" w:rsidRPr="00180996" w14:paraId="563F3B37" w14:textId="77777777" w:rsidTr="00DE716B">
        <w:trPr>
          <w:trHeight w:val="284"/>
          <w:jc w:val="center"/>
        </w:trPr>
        <w:tc>
          <w:tcPr>
            <w:tcW w:w="1276" w:type="dxa"/>
          </w:tcPr>
          <w:p w14:paraId="3108001F" w14:textId="6FCC7AA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180-1-2</w:t>
            </w:r>
          </w:p>
        </w:tc>
        <w:tc>
          <w:tcPr>
            <w:tcW w:w="3806" w:type="dxa"/>
          </w:tcPr>
          <w:p w14:paraId="1AF96E05" w14:textId="1289787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12.10 ± 1.05</w:t>
            </w:r>
          </w:p>
        </w:tc>
        <w:tc>
          <w:tcPr>
            <w:tcW w:w="3224" w:type="dxa"/>
          </w:tcPr>
          <w:p w14:paraId="6DFE779A" w14:textId="3EDF180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29.11 ± 2.04</w:t>
            </w:r>
          </w:p>
        </w:tc>
      </w:tr>
      <w:tr w:rsidR="006A3372" w:rsidRPr="00180996" w14:paraId="2AC8BEC6" w14:textId="77777777" w:rsidTr="00DE716B">
        <w:trPr>
          <w:trHeight w:val="284"/>
          <w:jc w:val="center"/>
        </w:trPr>
        <w:tc>
          <w:tcPr>
            <w:tcW w:w="1276" w:type="dxa"/>
          </w:tcPr>
          <w:p w14:paraId="52CF98F4" w14:textId="0FA9206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15-5</w:t>
            </w:r>
          </w:p>
        </w:tc>
        <w:tc>
          <w:tcPr>
            <w:tcW w:w="3806" w:type="dxa"/>
          </w:tcPr>
          <w:p w14:paraId="012B98AB" w14:textId="664DE0A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99.01 ± 0.60</w:t>
            </w:r>
          </w:p>
        </w:tc>
        <w:tc>
          <w:tcPr>
            <w:tcW w:w="3224" w:type="dxa"/>
          </w:tcPr>
          <w:p w14:paraId="008C8B4D" w14:textId="54B0EF9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99.78 ± 0.15</w:t>
            </w:r>
          </w:p>
        </w:tc>
      </w:tr>
      <w:tr w:rsidR="006A3372" w:rsidRPr="00180996" w14:paraId="2B37EC86" w14:textId="77777777" w:rsidTr="00DE716B">
        <w:trPr>
          <w:trHeight w:val="284"/>
          <w:jc w:val="center"/>
        </w:trPr>
        <w:tc>
          <w:tcPr>
            <w:tcW w:w="1276" w:type="dxa"/>
          </w:tcPr>
          <w:p w14:paraId="724B80F0" w14:textId="22E53EAA"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M132-1</w:t>
            </w:r>
          </w:p>
        </w:tc>
        <w:tc>
          <w:tcPr>
            <w:tcW w:w="3806" w:type="dxa"/>
          </w:tcPr>
          <w:p w14:paraId="559E61EC" w14:textId="4FA1D76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18.24 ± 1.53</w:t>
            </w:r>
          </w:p>
        </w:tc>
        <w:tc>
          <w:tcPr>
            <w:tcW w:w="3224" w:type="dxa"/>
          </w:tcPr>
          <w:p w14:paraId="381F7E2A" w14:textId="0ED2380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32.51 ± 2.28</w:t>
            </w:r>
          </w:p>
        </w:tc>
      </w:tr>
      <w:tr w:rsidR="006A3372" w:rsidRPr="00180996" w14:paraId="2E22491F" w14:textId="77777777" w:rsidTr="00DE716B">
        <w:trPr>
          <w:trHeight w:val="284"/>
          <w:jc w:val="center"/>
        </w:trPr>
        <w:tc>
          <w:tcPr>
            <w:tcW w:w="1276" w:type="dxa"/>
          </w:tcPr>
          <w:p w14:paraId="1B798D4D" w14:textId="31BB5C2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M137</w:t>
            </w:r>
          </w:p>
        </w:tc>
        <w:tc>
          <w:tcPr>
            <w:tcW w:w="3806" w:type="dxa"/>
          </w:tcPr>
          <w:p w14:paraId="212E746D" w14:textId="7BCBEDB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74.21 ± 3.71</w:t>
            </w:r>
          </w:p>
        </w:tc>
        <w:tc>
          <w:tcPr>
            <w:tcW w:w="3224" w:type="dxa"/>
          </w:tcPr>
          <w:p w14:paraId="0E354EF2" w14:textId="596B1DE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33.03 ± 2.31</w:t>
            </w:r>
          </w:p>
        </w:tc>
      </w:tr>
      <w:tr w:rsidR="006A3372" w:rsidRPr="00180996" w14:paraId="5C28C54E" w14:textId="77777777" w:rsidTr="00DE716B">
        <w:trPr>
          <w:trHeight w:val="284"/>
          <w:jc w:val="center"/>
        </w:trPr>
        <w:tc>
          <w:tcPr>
            <w:tcW w:w="1276" w:type="dxa"/>
          </w:tcPr>
          <w:p w14:paraId="745BEE5E" w14:textId="7D672F8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117-4</w:t>
            </w:r>
          </w:p>
        </w:tc>
        <w:tc>
          <w:tcPr>
            <w:tcW w:w="3806" w:type="dxa"/>
          </w:tcPr>
          <w:p w14:paraId="05D490A0" w14:textId="7A96937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87.37 ± 3.49</w:t>
            </w:r>
          </w:p>
        </w:tc>
        <w:tc>
          <w:tcPr>
            <w:tcW w:w="3224" w:type="dxa"/>
          </w:tcPr>
          <w:p w14:paraId="46BD02FF" w14:textId="7DA37B1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16.33 ± 1.14</w:t>
            </w:r>
          </w:p>
        </w:tc>
      </w:tr>
      <w:tr w:rsidR="006A3372" w:rsidRPr="00180996" w14:paraId="79FEA5D6" w14:textId="77777777" w:rsidTr="00DE716B">
        <w:trPr>
          <w:trHeight w:val="284"/>
          <w:jc w:val="center"/>
        </w:trPr>
        <w:tc>
          <w:tcPr>
            <w:tcW w:w="1276" w:type="dxa"/>
          </w:tcPr>
          <w:p w14:paraId="232624EB" w14:textId="03B70DB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M-A</w:t>
            </w:r>
          </w:p>
        </w:tc>
        <w:tc>
          <w:tcPr>
            <w:tcW w:w="3806" w:type="dxa"/>
          </w:tcPr>
          <w:p w14:paraId="09630E36" w14:textId="2096A51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24.62 ± 1.72</w:t>
            </w:r>
          </w:p>
        </w:tc>
        <w:tc>
          <w:tcPr>
            <w:tcW w:w="3224" w:type="dxa"/>
          </w:tcPr>
          <w:p w14:paraId="3824E1FE" w14:textId="4E47206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29.73 ± 2.08</w:t>
            </w:r>
          </w:p>
        </w:tc>
      </w:tr>
      <w:tr w:rsidR="006A3372" w:rsidRPr="00180996" w14:paraId="562F84FE" w14:textId="77777777" w:rsidTr="00DE716B">
        <w:trPr>
          <w:trHeight w:val="284"/>
          <w:jc w:val="center"/>
        </w:trPr>
        <w:tc>
          <w:tcPr>
            <w:tcW w:w="1276" w:type="dxa"/>
          </w:tcPr>
          <w:p w14:paraId="392CF768" w14:textId="19B2846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YL-4</w:t>
            </w:r>
          </w:p>
        </w:tc>
        <w:tc>
          <w:tcPr>
            <w:tcW w:w="3806" w:type="dxa"/>
          </w:tcPr>
          <w:p w14:paraId="0D1C2395" w14:textId="708E48B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14.33 ± 1.15</w:t>
            </w:r>
          </w:p>
        </w:tc>
        <w:tc>
          <w:tcPr>
            <w:tcW w:w="3224" w:type="dxa"/>
          </w:tcPr>
          <w:p w14:paraId="0B8DB398" w14:textId="1D88AAD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11.22 ± 0.78</w:t>
            </w:r>
          </w:p>
        </w:tc>
      </w:tr>
      <w:tr w:rsidR="006A3372" w:rsidRPr="00180996" w14:paraId="7D33B31F" w14:textId="77777777" w:rsidTr="00DE716B">
        <w:trPr>
          <w:trHeight w:val="284"/>
          <w:jc w:val="center"/>
        </w:trPr>
        <w:tc>
          <w:tcPr>
            <w:tcW w:w="1276" w:type="dxa"/>
          </w:tcPr>
          <w:p w14:paraId="780DD5A4" w14:textId="1F0FA90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110-1</w:t>
            </w:r>
          </w:p>
        </w:tc>
        <w:tc>
          <w:tcPr>
            <w:tcW w:w="3806" w:type="dxa"/>
          </w:tcPr>
          <w:p w14:paraId="45C9FED2" w14:textId="36D4CCC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15.06 ± 1.21</w:t>
            </w:r>
          </w:p>
        </w:tc>
        <w:tc>
          <w:tcPr>
            <w:tcW w:w="3224" w:type="dxa"/>
          </w:tcPr>
          <w:p w14:paraId="71419D12" w14:textId="1CC100E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47.21 ± 3.30</w:t>
            </w:r>
          </w:p>
        </w:tc>
      </w:tr>
      <w:tr w:rsidR="006A3372" w:rsidRPr="00180996" w14:paraId="42DFB145" w14:textId="77777777" w:rsidTr="00DE716B">
        <w:trPr>
          <w:trHeight w:val="284"/>
          <w:jc w:val="center"/>
        </w:trPr>
        <w:tc>
          <w:tcPr>
            <w:tcW w:w="1276" w:type="dxa"/>
          </w:tcPr>
          <w:p w14:paraId="436BA891" w14:textId="334D6FF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102-3-2</w:t>
            </w:r>
          </w:p>
        </w:tc>
        <w:tc>
          <w:tcPr>
            <w:tcW w:w="3806" w:type="dxa"/>
          </w:tcPr>
          <w:p w14:paraId="142EA9B5" w14:textId="3CCE52B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21.25 ± 1.70</w:t>
            </w:r>
          </w:p>
        </w:tc>
        <w:tc>
          <w:tcPr>
            <w:tcW w:w="3224" w:type="dxa"/>
          </w:tcPr>
          <w:p w14:paraId="5D312EDD" w14:textId="52472DF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40.77 ± 2.85</w:t>
            </w:r>
          </w:p>
        </w:tc>
      </w:tr>
      <w:tr w:rsidR="006A3372" w:rsidRPr="00180996" w14:paraId="2263AC53" w14:textId="77777777" w:rsidTr="00DE716B">
        <w:trPr>
          <w:trHeight w:val="284"/>
          <w:jc w:val="center"/>
        </w:trPr>
        <w:tc>
          <w:tcPr>
            <w:tcW w:w="1276" w:type="dxa"/>
          </w:tcPr>
          <w:p w14:paraId="1AA08DDE" w14:textId="0FBB122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17-2</w:t>
            </w:r>
          </w:p>
        </w:tc>
        <w:tc>
          <w:tcPr>
            <w:tcW w:w="3806" w:type="dxa"/>
          </w:tcPr>
          <w:p w14:paraId="1C6F4369" w14:textId="16B44F9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41.55 ± 2.49</w:t>
            </w:r>
          </w:p>
        </w:tc>
        <w:tc>
          <w:tcPr>
            <w:tcW w:w="3224" w:type="dxa"/>
          </w:tcPr>
          <w:p w14:paraId="7379CABD" w14:textId="1E5D28A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36.75 ± 2.57</w:t>
            </w:r>
          </w:p>
        </w:tc>
      </w:tr>
      <w:tr w:rsidR="006A3372" w:rsidRPr="00180996" w14:paraId="234C4A43" w14:textId="77777777" w:rsidTr="00DE716B">
        <w:trPr>
          <w:trHeight w:val="284"/>
          <w:jc w:val="center"/>
        </w:trPr>
        <w:tc>
          <w:tcPr>
            <w:tcW w:w="1276" w:type="dxa"/>
          </w:tcPr>
          <w:p w14:paraId="64D6A2C6" w14:textId="76ED19E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103-3</w:t>
            </w:r>
          </w:p>
        </w:tc>
        <w:tc>
          <w:tcPr>
            <w:tcW w:w="3806" w:type="dxa"/>
          </w:tcPr>
          <w:p w14:paraId="192F6FBB" w14:textId="0107BC9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16.74 ± 1.34</w:t>
            </w:r>
          </w:p>
        </w:tc>
        <w:tc>
          <w:tcPr>
            <w:tcW w:w="3224" w:type="dxa"/>
          </w:tcPr>
          <w:p w14:paraId="4BDE1EB1" w14:textId="20D9ADB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24.87 ± 1.74</w:t>
            </w:r>
          </w:p>
        </w:tc>
      </w:tr>
      <w:tr w:rsidR="006A3372" w:rsidRPr="00180996" w14:paraId="44E05362" w14:textId="77777777" w:rsidTr="00DE716B">
        <w:trPr>
          <w:trHeight w:val="284"/>
          <w:jc w:val="center"/>
        </w:trPr>
        <w:tc>
          <w:tcPr>
            <w:tcW w:w="1276" w:type="dxa"/>
          </w:tcPr>
          <w:p w14:paraId="40C9BDA3" w14:textId="59EA114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19-2</w:t>
            </w:r>
          </w:p>
        </w:tc>
        <w:tc>
          <w:tcPr>
            <w:tcW w:w="3806" w:type="dxa"/>
          </w:tcPr>
          <w:p w14:paraId="167CF321" w14:textId="03A6E22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15.64 ± 1.25</w:t>
            </w:r>
          </w:p>
        </w:tc>
        <w:tc>
          <w:tcPr>
            <w:tcW w:w="3224" w:type="dxa"/>
          </w:tcPr>
          <w:p w14:paraId="5287F574" w14:textId="343E90E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25.48 ± 1.78</w:t>
            </w:r>
          </w:p>
        </w:tc>
      </w:tr>
      <w:tr w:rsidR="006A3372" w:rsidRPr="00180996" w14:paraId="76AA9FF1" w14:textId="77777777" w:rsidTr="00DE716B">
        <w:trPr>
          <w:trHeight w:val="284"/>
          <w:jc w:val="center"/>
        </w:trPr>
        <w:tc>
          <w:tcPr>
            <w:tcW w:w="1276" w:type="dxa"/>
          </w:tcPr>
          <w:p w14:paraId="6CEBB42F" w14:textId="5F49406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YC-3</w:t>
            </w:r>
          </w:p>
        </w:tc>
        <w:tc>
          <w:tcPr>
            <w:tcW w:w="3806" w:type="dxa"/>
          </w:tcPr>
          <w:p w14:paraId="296C6A42" w14:textId="1839D8B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46.21 ± 2.77</w:t>
            </w:r>
          </w:p>
        </w:tc>
        <w:tc>
          <w:tcPr>
            <w:tcW w:w="3224" w:type="dxa"/>
          </w:tcPr>
          <w:p w14:paraId="3F353121" w14:textId="7E3B97A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26.74 ± 1.87</w:t>
            </w:r>
          </w:p>
        </w:tc>
      </w:tr>
      <w:tr w:rsidR="006A3372" w:rsidRPr="00180996" w14:paraId="6D8EB5B8" w14:textId="77777777" w:rsidTr="00DE716B">
        <w:trPr>
          <w:trHeight w:val="284"/>
          <w:jc w:val="center"/>
        </w:trPr>
        <w:tc>
          <w:tcPr>
            <w:tcW w:w="1276" w:type="dxa"/>
          </w:tcPr>
          <w:p w14:paraId="0AC6E268" w14:textId="4F35E43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M178</w:t>
            </w:r>
          </w:p>
        </w:tc>
        <w:tc>
          <w:tcPr>
            <w:tcW w:w="3806" w:type="dxa"/>
          </w:tcPr>
          <w:p w14:paraId="0AE85B05" w14:textId="618015D3"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12.68 ± 1.14</w:t>
            </w:r>
          </w:p>
        </w:tc>
        <w:tc>
          <w:tcPr>
            <w:tcW w:w="3224" w:type="dxa"/>
          </w:tcPr>
          <w:p w14:paraId="0EF87AE1" w14:textId="09D21A5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31.21 ± 2.18</w:t>
            </w:r>
          </w:p>
        </w:tc>
      </w:tr>
      <w:tr w:rsidR="006A3372" w:rsidRPr="00180996" w14:paraId="30169C7C" w14:textId="77777777" w:rsidTr="00DE716B">
        <w:trPr>
          <w:trHeight w:val="284"/>
          <w:jc w:val="center"/>
        </w:trPr>
        <w:tc>
          <w:tcPr>
            <w:tcW w:w="1276" w:type="dxa"/>
          </w:tcPr>
          <w:p w14:paraId="16DE4596" w14:textId="5C48670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Mar-48</w:t>
            </w:r>
          </w:p>
        </w:tc>
        <w:tc>
          <w:tcPr>
            <w:tcW w:w="3806" w:type="dxa"/>
          </w:tcPr>
          <w:p w14:paraId="68205B24" w14:textId="60A5239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36.01 ± 2.16</w:t>
            </w:r>
          </w:p>
        </w:tc>
        <w:tc>
          <w:tcPr>
            <w:tcW w:w="3224" w:type="dxa"/>
          </w:tcPr>
          <w:p w14:paraId="3C555124" w14:textId="3A539D4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34.87 ± 2.44</w:t>
            </w:r>
          </w:p>
        </w:tc>
      </w:tr>
      <w:tr w:rsidR="006A3372" w:rsidRPr="00180996" w14:paraId="2777C87D" w14:textId="77777777" w:rsidTr="00DE716B">
        <w:trPr>
          <w:trHeight w:val="284"/>
          <w:jc w:val="center"/>
        </w:trPr>
        <w:tc>
          <w:tcPr>
            <w:tcW w:w="1276" w:type="dxa"/>
          </w:tcPr>
          <w:p w14:paraId="6E7E02AE" w14:textId="34C611A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Jan-65</w:t>
            </w:r>
          </w:p>
        </w:tc>
        <w:tc>
          <w:tcPr>
            <w:tcW w:w="3806" w:type="dxa"/>
          </w:tcPr>
          <w:p w14:paraId="7339D1E8" w14:textId="2D9EF6A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16.88 ± 1.35</w:t>
            </w:r>
          </w:p>
        </w:tc>
        <w:tc>
          <w:tcPr>
            <w:tcW w:w="3224" w:type="dxa"/>
          </w:tcPr>
          <w:p w14:paraId="0C36A580" w14:textId="4668274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17.95 ± 1.26</w:t>
            </w:r>
          </w:p>
        </w:tc>
      </w:tr>
      <w:tr w:rsidR="006A3372" w:rsidRPr="00180996" w14:paraId="3B545B24" w14:textId="77777777" w:rsidTr="00DE716B">
        <w:trPr>
          <w:trHeight w:val="284"/>
          <w:jc w:val="center"/>
        </w:trPr>
        <w:tc>
          <w:tcPr>
            <w:tcW w:w="1276" w:type="dxa"/>
          </w:tcPr>
          <w:p w14:paraId="39532499" w14:textId="24B694E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110-2-2</w:t>
            </w:r>
          </w:p>
        </w:tc>
        <w:tc>
          <w:tcPr>
            <w:tcW w:w="3806" w:type="dxa"/>
          </w:tcPr>
          <w:p w14:paraId="45AFDC78" w14:textId="0B7AFC7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14.75 ± 1.18</w:t>
            </w:r>
          </w:p>
        </w:tc>
        <w:tc>
          <w:tcPr>
            <w:tcW w:w="3224" w:type="dxa"/>
          </w:tcPr>
          <w:p w14:paraId="06A9CE19" w14:textId="0833606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28.98 ± 2.03</w:t>
            </w:r>
          </w:p>
        </w:tc>
      </w:tr>
      <w:tr w:rsidR="006A3372" w:rsidRPr="00180996" w14:paraId="2685B7F5" w14:textId="77777777" w:rsidTr="00DE716B">
        <w:trPr>
          <w:trHeight w:val="284"/>
          <w:jc w:val="center"/>
        </w:trPr>
        <w:tc>
          <w:tcPr>
            <w:tcW w:w="1276" w:type="dxa"/>
          </w:tcPr>
          <w:p w14:paraId="2E39478D" w14:textId="36072C9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165-2</w:t>
            </w:r>
          </w:p>
        </w:tc>
        <w:tc>
          <w:tcPr>
            <w:tcW w:w="3806" w:type="dxa"/>
          </w:tcPr>
          <w:p w14:paraId="667AAD09" w14:textId="4C463B0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26.76 ± 1.88</w:t>
            </w:r>
          </w:p>
        </w:tc>
        <w:tc>
          <w:tcPr>
            <w:tcW w:w="3224" w:type="dxa"/>
          </w:tcPr>
          <w:p w14:paraId="0B4D10AF" w14:textId="3D54434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37.49 ± 2.62</w:t>
            </w:r>
          </w:p>
        </w:tc>
      </w:tr>
      <w:tr w:rsidR="006A3372" w:rsidRPr="00180996" w14:paraId="7FFD8C16" w14:textId="77777777" w:rsidTr="00DE716B">
        <w:trPr>
          <w:trHeight w:val="284"/>
          <w:jc w:val="center"/>
        </w:trPr>
        <w:tc>
          <w:tcPr>
            <w:tcW w:w="1276" w:type="dxa"/>
          </w:tcPr>
          <w:p w14:paraId="72EEF630" w14:textId="64A5E7A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DS11</w:t>
            </w:r>
          </w:p>
        </w:tc>
        <w:tc>
          <w:tcPr>
            <w:tcW w:w="3806" w:type="dxa"/>
          </w:tcPr>
          <w:p w14:paraId="54677484" w14:textId="4BB53BA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19.47 ± 1.56</w:t>
            </w:r>
          </w:p>
        </w:tc>
        <w:tc>
          <w:tcPr>
            <w:tcW w:w="3224" w:type="dxa"/>
          </w:tcPr>
          <w:p w14:paraId="1FEDC725" w14:textId="02BF2A4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30.22 ± 2.12</w:t>
            </w:r>
          </w:p>
        </w:tc>
      </w:tr>
      <w:tr w:rsidR="006A3372" w:rsidRPr="00180996" w14:paraId="0A2E444C" w14:textId="77777777" w:rsidTr="00DE716B">
        <w:trPr>
          <w:trHeight w:val="284"/>
          <w:jc w:val="center"/>
        </w:trPr>
        <w:tc>
          <w:tcPr>
            <w:tcW w:w="1276" w:type="dxa"/>
          </w:tcPr>
          <w:p w14:paraId="3CF42A4B" w14:textId="7AC68643"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105-1</w:t>
            </w:r>
          </w:p>
        </w:tc>
        <w:tc>
          <w:tcPr>
            <w:tcW w:w="3806" w:type="dxa"/>
          </w:tcPr>
          <w:p w14:paraId="7E075449" w14:textId="2D19C4A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22.24 ± 1.78</w:t>
            </w:r>
          </w:p>
        </w:tc>
        <w:tc>
          <w:tcPr>
            <w:tcW w:w="3224" w:type="dxa"/>
          </w:tcPr>
          <w:p w14:paraId="7A397AF0" w14:textId="509B403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32.43 ± 2.27</w:t>
            </w:r>
          </w:p>
        </w:tc>
      </w:tr>
      <w:tr w:rsidR="006A3372" w:rsidRPr="00180996" w14:paraId="0EB89087" w14:textId="77777777" w:rsidTr="00DE716B">
        <w:trPr>
          <w:trHeight w:val="284"/>
          <w:jc w:val="center"/>
        </w:trPr>
        <w:tc>
          <w:tcPr>
            <w:tcW w:w="1276" w:type="dxa"/>
          </w:tcPr>
          <w:p w14:paraId="2BFEDBDF" w14:textId="6EFB8B9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M12-2</w:t>
            </w:r>
          </w:p>
        </w:tc>
        <w:tc>
          <w:tcPr>
            <w:tcW w:w="3806" w:type="dxa"/>
          </w:tcPr>
          <w:p w14:paraId="6B45BFB1" w14:textId="43272B9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17.78 ± 1.42</w:t>
            </w:r>
          </w:p>
        </w:tc>
        <w:tc>
          <w:tcPr>
            <w:tcW w:w="3224" w:type="dxa"/>
          </w:tcPr>
          <w:p w14:paraId="6DD7E6A7" w14:textId="50C05D4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30.53 ± 2.14</w:t>
            </w:r>
          </w:p>
        </w:tc>
      </w:tr>
      <w:tr w:rsidR="006A3372" w:rsidRPr="00180996" w14:paraId="5F27168E" w14:textId="77777777" w:rsidTr="00DE716B">
        <w:trPr>
          <w:trHeight w:val="284"/>
          <w:jc w:val="center"/>
        </w:trPr>
        <w:tc>
          <w:tcPr>
            <w:tcW w:w="1276" w:type="dxa"/>
          </w:tcPr>
          <w:p w14:paraId="598D4842" w14:textId="7EC75EA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Feb-95</w:t>
            </w:r>
          </w:p>
        </w:tc>
        <w:tc>
          <w:tcPr>
            <w:tcW w:w="3806" w:type="dxa"/>
          </w:tcPr>
          <w:p w14:paraId="1C19F52E" w14:textId="41883D03"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20.24 ± 1.62</w:t>
            </w:r>
          </w:p>
        </w:tc>
        <w:tc>
          <w:tcPr>
            <w:tcW w:w="3224" w:type="dxa"/>
          </w:tcPr>
          <w:p w14:paraId="2ADF9A16" w14:textId="2299630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32.66 ± 2.29</w:t>
            </w:r>
          </w:p>
        </w:tc>
      </w:tr>
      <w:tr w:rsidR="006A3372" w:rsidRPr="00180996" w14:paraId="76472951" w14:textId="77777777" w:rsidTr="00DE716B">
        <w:trPr>
          <w:trHeight w:val="284"/>
          <w:jc w:val="center"/>
        </w:trPr>
        <w:tc>
          <w:tcPr>
            <w:tcW w:w="1276" w:type="dxa"/>
          </w:tcPr>
          <w:p w14:paraId="79993A3F" w14:textId="71799DB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Jun-89</w:t>
            </w:r>
          </w:p>
        </w:tc>
        <w:tc>
          <w:tcPr>
            <w:tcW w:w="3806" w:type="dxa"/>
          </w:tcPr>
          <w:p w14:paraId="065C7BFA" w14:textId="61A49E4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26.25 ± 1.84</w:t>
            </w:r>
          </w:p>
        </w:tc>
        <w:tc>
          <w:tcPr>
            <w:tcW w:w="3224" w:type="dxa"/>
          </w:tcPr>
          <w:p w14:paraId="250CC751" w14:textId="0359863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32.69 ± 2.29</w:t>
            </w:r>
          </w:p>
        </w:tc>
      </w:tr>
      <w:tr w:rsidR="006A3372" w:rsidRPr="00180996" w14:paraId="25E4A0B6" w14:textId="77777777" w:rsidTr="00DE716B">
        <w:trPr>
          <w:trHeight w:val="284"/>
          <w:jc w:val="center"/>
        </w:trPr>
        <w:tc>
          <w:tcPr>
            <w:tcW w:w="1276" w:type="dxa"/>
          </w:tcPr>
          <w:p w14:paraId="2308FFCA" w14:textId="1C7F36E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DE-1</w:t>
            </w:r>
          </w:p>
        </w:tc>
        <w:tc>
          <w:tcPr>
            <w:tcW w:w="3806" w:type="dxa"/>
          </w:tcPr>
          <w:p w14:paraId="2B49A97F" w14:textId="576977C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13.84 ± 1.11</w:t>
            </w:r>
          </w:p>
        </w:tc>
        <w:tc>
          <w:tcPr>
            <w:tcW w:w="3224" w:type="dxa"/>
          </w:tcPr>
          <w:p w14:paraId="43F8410E" w14:textId="042615C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27.38 ± 1.92</w:t>
            </w:r>
          </w:p>
        </w:tc>
      </w:tr>
      <w:tr w:rsidR="006A3372" w:rsidRPr="00180996" w14:paraId="7EB29CD6" w14:textId="77777777" w:rsidTr="00DE716B">
        <w:trPr>
          <w:trHeight w:val="284"/>
          <w:jc w:val="center"/>
        </w:trPr>
        <w:tc>
          <w:tcPr>
            <w:tcW w:w="1276" w:type="dxa"/>
          </w:tcPr>
          <w:p w14:paraId="4EF62BCD" w14:textId="441DEAA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147-3</w:t>
            </w:r>
          </w:p>
        </w:tc>
        <w:tc>
          <w:tcPr>
            <w:tcW w:w="3806" w:type="dxa"/>
          </w:tcPr>
          <w:p w14:paraId="54FB2E77" w14:textId="4AC0CCF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27.68 ± 1.94</w:t>
            </w:r>
          </w:p>
        </w:tc>
        <w:tc>
          <w:tcPr>
            <w:tcW w:w="3224" w:type="dxa"/>
          </w:tcPr>
          <w:p w14:paraId="433260A6" w14:textId="6183B23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33.58 ± 2.35</w:t>
            </w:r>
          </w:p>
        </w:tc>
      </w:tr>
      <w:tr w:rsidR="006A3372" w:rsidRPr="00180996" w14:paraId="067426F9" w14:textId="77777777" w:rsidTr="00DE716B">
        <w:trPr>
          <w:trHeight w:val="284"/>
          <w:jc w:val="center"/>
        </w:trPr>
        <w:tc>
          <w:tcPr>
            <w:tcW w:w="1276" w:type="dxa"/>
          </w:tcPr>
          <w:p w14:paraId="2537CA76" w14:textId="1459A2D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180-1-1</w:t>
            </w:r>
          </w:p>
        </w:tc>
        <w:tc>
          <w:tcPr>
            <w:tcW w:w="3806" w:type="dxa"/>
          </w:tcPr>
          <w:p w14:paraId="685EC923" w14:textId="4DC8829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14.85 ± 1.19</w:t>
            </w:r>
          </w:p>
        </w:tc>
        <w:tc>
          <w:tcPr>
            <w:tcW w:w="3224" w:type="dxa"/>
          </w:tcPr>
          <w:p w14:paraId="17572D5E" w14:textId="2046EA6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28.44 ± 1.99</w:t>
            </w:r>
          </w:p>
        </w:tc>
      </w:tr>
      <w:tr w:rsidR="006A3372" w:rsidRPr="00180996" w14:paraId="4383BEBA" w14:textId="77777777" w:rsidTr="00DE716B">
        <w:trPr>
          <w:trHeight w:val="284"/>
          <w:jc w:val="center"/>
        </w:trPr>
        <w:tc>
          <w:tcPr>
            <w:tcW w:w="1276" w:type="dxa"/>
          </w:tcPr>
          <w:p w14:paraId="3107DE4C" w14:textId="5B9BE59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174-2</w:t>
            </w:r>
          </w:p>
        </w:tc>
        <w:tc>
          <w:tcPr>
            <w:tcW w:w="3806" w:type="dxa"/>
          </w:tcPr>
          <w:p w14:paraId="15E7DA29" w14:textId="06C46A3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23.30 ± 1.86</w:t>
            </w:r>
          </w:p>
        </w:tc>
        <w:tc>
          <w:tcPr>
            <w:tcW w:w="3224" w:type="dxa"/>
          </w:tcPr>
          <w:p w14:paraId="7AA9147B" w14:textId="382C747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32.34 ± 2.26</w:t>
            </w:r>
          </w:p>
        </w:tc>
      </w:tr>
      <w:tr w:rsidR="006A3372" w:rsidRPr="00180996" w14:paraId="6C43EB86" w14:textId="77777777" w:rsidTr="00DE716B">
        <w:trPr>
          <w:trHeight w:val="284"/>
          <w:jc w:val="center"/>
        </w:trPr>
        <w:tc>
          <w:tcPr>
            <w:tcW w:w="1276" w:type="dxa"/>
          </w:tcPr>
          <w:p w14:paraId="3038ABC8" w14:textId="1C7CA59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121-2-1</w:t>
            </w:r>
          </w:p>
        </w:tc>
        <w:tc>
          <w:tcPr>
            <w:tcW w:w="3806" w:type="dxa"/>
          </w:tcPr>
          <w:p w14:paraId="0922D2B4" w14:textId="74E959B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12.44 ± 1.12</w:t>
            </w:r>
          </w:p>
        </w:tc>
        <w:tc>
          <w:tcPr>
            <w:tcW w:w="3224" w:type="dxa"/>
          </w:tcPr>
          <w:p w14:paraId="17F9FBF7" w14:textId="37237C6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15.65 ± 1.10</w:t>
            </w:r>
          </w:p>
        </w:tc>
      </w:tr>
      <w:tr w:rsidR="006A3372" w:rsidRPr="00180996" w14:paraId="7364B80E" w14:textId="77777777" w:rsidTr="00DE716B">
        <w:trPr>
          <w:trHeight w:val="284"/>
          <w:jc w:val="center"/>
        </w:trPr>
        <w:tc>
          <w:tcPr>
            <w:tcW w:w="1276" w:type="dxa"/>
          </w:tcPr>
          <w:p w14:paraId="04AF67BF" w14:textId="6767400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126-5</w:t>
            </w:r>
          </w:p>
        </w:tc>
        <w:tc>
          <w:tcPr>
            <w:tcW w:w="3806" w:type="dxa"/>
          </w:tcPr>
          <w:p w14:paraId="582BCBCC" w14:textId="7F0FF52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24.87 ± 1.99</w:t>
            </w:r>
          </w:p>
        </w:tc>
        <w:tc>
          <w:tcPr>
            <w:tcW w:w="3224" w:type="dxa"/>
          </w:tcPr>
          <w:p w14:paraId="233640E8" w14:textId="223CC43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16.87 ± 1.18</w:t>
            </w:r>
          </w:p>
        </w:tc>
      </w:tr>
      <w:tr w:rsidR="006A3372" w:rsidRPr="00180996" w14:paraId="5BD07335" w14:textId="77777777" w:rsidTr="00DE716B">
        <w:trPr>
          <w:trHeight w:val="284"/>
          <w:jc w:val="center"/>
        </w:trPr>
        <w:tc>
          <w:tcPr>
            <w:tcW w:w="1276" w:type="dxa"/>
          </w:tcPr>
          <w:p w14:paraId="79F5DEA1" w14:textId="104147B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WA-2</w:t>
            </w:r>
          </w:p>
        </w:tc>
        <w:tc>
          <w:tcPr>
            <w:tcW w:w="3806" w:type="dxa"/>
          </w:tcPr>
          <w:p w14:paraId="686AB5E8" w14:textId="3369962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14.22 ± 1.14</w:t>
            </w:r>
          </w:p>
        </w:tc>
        <w:tc>
          <w:tcPr>
            <w:tcW w:w="3224" w:type="dxa"/>
          </w:tcPr>
          <w:p w14:paraId="60D16304" w14:textId="74B2C32A"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47.46 ± 3.32</w:t>
            </w:r>
          </w:p>
        </w:tc>
      </w:tr>
      <w:tr w:rsidR="006A3372" w:rsidRPr="00180996" w14:paraId="7BE35FD6" w14:textId="77777777" w:rsidTr="00DE716B">
        <w:trPr>
          <w:trHeight w:val="284"/>
          <w:jc w:val="center"/>
        </w:trPr>
        <w:tc>
          <w:tcPr>
            <w:tcW w:w="1276" w:type="dxa"/>
          </w:tcPr>
          <w:p w14:paraId="66E0A187" w14:textId="08F61068"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124-2</w:t>
            </w:r>
          </w:p>
        </w:tc>
        <w:tc>
          <w:tcPr>
            <w:tcW w:w="3806" w:type="dxa"/>
          </w:tcPr>
          <w:p w14:paraId="52A199C0" w14:textId="62E019D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23.01 ± 1.84</w:t>
            </w:r>
          </w:p>
        </w:tc>
        <w:tc>
          <w:tcPr>
            <w:tcW w:w="3224" w:type="dxa"/>
          </w:tcPr>
          <w:p w14:paraId="1C942F32" w14:textId="4A4CC99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10.25 ± 0.72</w:t>
            </w:r>
          </w:p>
        </w:tc>
      </w:tr>
      <w:tr w:rsidR="006A3372" w:rsidRPr="00180996" w14:paraId="5055216D" w14:textId="77777777" w:rsidTr="00DE716B">
        <w:trPr>
          <w:trHeight w:val="284"/>
          <w:jc w:val="center"/>
        </w:trPr>
        <w:tc>
          <w:tcPr>
            <w:tcW w:w="1276" w:type="dxa"/>
          </w:tcPr>
          <w:p w14:paraId="5CE08A4E" w14:textId="7EDF6AD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102-3-2</w:t>
            </w:r>
          </w:p>
        </w:tc>
        <w:tc>
          <w:tcPr>
            <w:tcW w:w="3806" w:type="dxa"/>
          </w:tcPr>
          <w:p w14:paraId="2D26AC07" w14:textId="5C11CB83"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10.22 ± 0.92</w:t>
            </w:r>
          </w:p>
        </w:tc>
        <w:tc>
          <w:tcPr>
            <w:tcW w:w="3224" w:type="dxa"/>
          </w:tcPr>
          <w:p w14:paraId="3FA24C47" w14:textId="31B93689"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28.03 ± 1.96</w:t>
            </w:r>
          </w:p>
        </w:tc>
      </w:tr>
      <w:tr w:rsidR="006A3372" w:rsidRPr="00180996" w14:paraId="59B8C833" w14:textId="77777777" w:rsidTr="00DE716B">
        <w:trPr>
          <w:trHeight w:val="284"/>
          <w:jc w:val="center"/>
        </w:trPr>
        <w:tc>
          <w:tcPr>
            <w:tcW w:w="1276" w:type="dxa"/>
          </w:tcPr>
          <w:p w14:paraId="6CF02012" w14:textId="296DE65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YL-1</w:t>
            </w:r>
          </w:p>
        </w:tc>
        <w:tc>
          <w:tcPr>
            <w:tcW w:w="3806" w:type="dxa"/>
          </w:tcPr>
          <w:p w14:paraId="530B4BB3" w14:textId="782B20E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11.32 ± 1.02</w:t>
            </w:r>
          </w:p>
        </w:tc>
        <w:tc>
          <w:tcPr>
            <w:tcW w:w="3224" w:type="dxa"/>
          </w:tcPr>
          <w:p w14:paraId="7363E0ED" w14:textId="299B053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67.71 ± 4.74</w:t>
            </w:r>
          </w:p>
        </w:tc>
      </w:tr>
      <w:tr w:rsidR="006A3372" w:rsidRPr="00180996" w14:paraId="76A6312F" w14:textId="77777777" w:rsidTr="00DE716B">
        <w:trPr>
          <w:trHeight w:val="284"/>
          <w:jc w:val="center"/>
        </w:trPr>
        <w:tc>
          <w:tcPr>
            <w:tcW w:w="1276" w:type="dxa"/>
          </w:tcPr>
          <w:p w14:paraId="20E54025" w14:textId="3B23855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Jan-66</w:t>
            </w:r>
          </w:p>
        </w:tc>
        <w:tc>
          <w:tcPr>
            <w:tcW w:w="3806" w:type="dxa"/>
          </w:tcPr>
          <w:p w14:paraId="15DA8956" w14:textId="5CBE3DB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8.47 ± 0.76</w:t>
            </w:r>
          </w:p>
        </w:tc>
        <w:tc>
          <w:tcPr>
            <w:tcW w:w="3224" w:type="dxa"/>
          </w:tcPr>
          <w:p w14:paraId="7BD35D10" w14:textId="095214F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16.22 ± 1.13</w:t>
            </w:r>
          </w:p>
        </w:tc>
      </w:tr>
      <w:tr w:rsidR="006A3372" w:rsidRPr="00180996" w14:paraId="4BEA1C8E" w14:textId="77777777" w:rsidTr="00DE716B">
        <w:trPr>
          <w:trHeight w:val="284"/>
          <w:jc w:val="center"/>
        </w:trPr>
        <w:tc>
          <w:tcPr>
            <w:tcW w:w="1276" w:type="dxa"/>
          </w:tcPr>
          <w:p w14:paraId="60B9DA5F" w14:textId="2CFACA6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26-3</w:t>
            </w:r>
          </w:p>
        </w:tc>
        <w:tc>
          <w:tcPr>
            <w:tcW w:w="3806" w:type="dxa"/>
          </w:tcPr>
          <w:p w14:paraId="54FB69EB" w14:textId="2C34A61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18.45 ± 1.48</w:t>
            </w:r>
          </w:p>
        </w:tc>
        <w:tc>
          <w:tcPr>
            <w:tcW w:w="3224" w:type="dxa"/>
          </w:tcPr>
          <w:p w14:paraId="4C1B3C6E" w14:textId="7AD5A3AA"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31.45 ± 2.20</w:t>
            </w:r>
          </w:p>
        </w:tc>
      </w:tr>
      <w:tr w:rsidR="006A3372" w:rsidRPr="00180996" w14:paraId="563B5E1A" w14:textId="77777777" w:rsidTr="00DE716B">
        <w:trPr>
          <w:trHeight w:val="284"/>
          <w:jc w:val="center"/>
        </w:trPr>
        <w:tc>
          <w:tcPr>
            <w:tcW w:w="1276" w:type="dxa"/>
          </w:tcPr>
          <w:p w14:paraId="6F565032" w14:textId="70F497A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DM-2</w:t>
            </w:r>
          </w:p>
        </w:tc>
        <w:tc>
          <w:tcPr>
            <w:tcW w:w="3806" w:type="dxa"/>
          </w:tcPr>
          <w:p w14:paraId="5D4F7B7C" w14:textId="726A0AD3"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42.71 ± 2.56</w:t>
            </w:r>
          </w:p>
        </w:tc>
        <w:tc>
          <w:tcPr>
            <w:tcW w:w="3224" w:type="dxa"/>
          </w:tcPr>
          <w:p w14:paraId="4D411E7C" w14:textId="692E2CE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34.25 ± 2.40</w:t>
            </w:r>
          </w:p>
        </w:tc>
      </w:tr>
      <w:tr w:rsidR="006A3372" w:rsidRPr="00180996" w14:paraId="6B136B68" w14:textId="77777777" w:rsidTr="00DE716B">
        <w:trPr>
          <w:trHeight w:val="284"/>
          <w:jc w:val="center"/>
        </w:trPr>
        <w:tc>
          <w:tcPr>
            <w:tcW w:w="1276" w:type="dxa"/>
          </w:tcPr>
          <w:p w14:paraId="3E95EA3B" w14:textId="2B7E45B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165-2</w:t>
            </w:r>
          </w:p>
        </w:tc>
        <w:tc>
          <w:tcPr>
            <w:tcW w:w="3806" w:type="dxa"/>
          </w:tcPr>
          <w:p w14:paraId="1847AAA9" w14:textId="264500C7"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29.45 ± 2.07</w:t>
            </w:r>
          </w:p>
        </w:tc>
        <w:tc>
          <w:tcPr>
            <w:tcW w:w="3224" w:type="dxa"/>
          </w:tcPr>
          <w:p w14:paraId="106AC4FA" w14:textId="403BABD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36.52 ± 2.56</w:t>
            </w:r>
          </w:p>
        </w:tc>
      </w:tr>
      <w:tr w:rsidR="006A3372" w:rsidRPr="00180996" w14:paraId="5BCE8235" w14:textId="77777777" w:rsidTr="00DE716B">
        <w:trPr>
          <w:trHeight w:val="284"/>
          <w:jc w:val="center"/>
        </w:trPr>
        <w:tc>
          <w:tcPr>
            <w:tcW w:w="1276" w:type="dxa"/>
          </w:tcPr>
          <w:p w14:paraId="630C64A6" w14:textId="4C3BE68A"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114-1</w:t>
            </w:r>
          </w:p>
        </w:tc>
        <w:tc>
          <w:tcPr>
            <w:tcW w:w="3806" w:type="dxa"/>
          </w:tcPr>
          <w:p w14:paraId="6D7E157C" w14:textId="3108260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17.32 ± 1.39</w:t>
            </w:r>
          </w:p>
        </w:tc>
        <w:tc>
          <w:tcPr>
            <w:tcW w:w="3224" w:type="dxa"/>
          </w:tcPr>
          <w:p w14:paraId="190B2671" w14:textId="20A6E775"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24.51 ± 1.72</w:t>
            </w:r>
          </w:p>
        </w:tc>
      </w:tr>
      <w:tr w:rsidR="006A3372" w:rsidRPr="00180996" w14:paraId="3BCB08FF" w14:textId="77777777" w:rsidTr="00DE716B">
        <w:trPr>
          <w:trHeight w:val="284"/>
          <w:jc w:val="center"/>
        </w:trPr>
        <w:tc>
          <w:tcPr>
            <w:tcW w:w="1276" w:type="dxa"/>
          </w:tcPr>
          <w:p w14:paraId="1C661E32" w14:textId="3E0A26F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101-3</w:t>
            </w:r>
          </w:p>
        </w:tc>
        <w:tc>
          <w:tcPr>
            <w:tcW w:w="3806" w:type="dxa"/>
          </w:tcPr>
          <w:p w14:paraId="14A13012" w14:textId="26863CD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34.78 ± 2.09</w:t>
            </w:r>
          </w:p>
        </w:tc>
        <w:tc>
          <w:tcPr>
            <w:tcW w:w="3224" w:type="dxa"/>
          </w:tcPr>
          <w:p w14:paraId="06BDD618" w14:textId="06D976F4"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30.11 ± 2.11</w:t>
            </w:r>
          </w:p>
        </w:tc>
      </w:tr>
      <w:tr w:rsidR="006A3372" w:rsidRPr="00180996" w14:paraId="4767297C" w14:textId="77777777" w:rsidTr="00DE716B">
        <w:trPr>
          <w:trHeight w:val="284"/>
          <w:jc w:val="center"/>
        </w:trPr>
        <w:tc>
          <w:tcPr>
            <w:tcW w:w="1276" w:type="dxa"/>
          </w:tcPr>
          <w:p w14:paraId="7724F3E7" w14:textId="5FB5168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DE-2</w:t>
            </w:r>
          </w:p>
        </w:tc>
        <w:tc>
          <w:tcPr>
            <w:tcW w:w="3806" w:type="dxa"/>
          </w:tcPr>
          <w:p w14:paraId="5FADD9E1" w14:textId="412D1E9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20.14 ± 1.61</w:t>
            </w:r>
          </w:p>
        </w:tc>
        <w:tc>
          <w:tcPr>
            <w:tcW w:w="3224" w:type="dxa"/>
          </w:tcPr>
          <w:p w14:paraId="2B8C7B69" w14:textId="7AFC5F5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17.97 ± 1.26</w:t>
            </w:r>
          </w:p>
        </w:tc>
      </w:tr>
      <w:tr w:rsidR="006A3372" w:rsidRPr="00180996" w14:paraId="35504416" w14:textId="77777777" w:rsidTr="00DE716B">
        <w:trPr>
          <w:trHeight w:val="284"/>
          <w:jc w:val="center"/>
        </w:trPr>
        <w:tc>
          <w:tcPr>
            <w:tcW w:w="1276" w:type="dxa"/>
          </w:tcPr>
          <w:p w14:paraId="5BAF58AE" w14:textId="3EE3C6C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lastRenderedPageBreak/>
              <w:t>141-1</w:t>
            </w:r>
          </w:p>
        </w:tc>
        <w:tc>
          <w:tcPr>
            <w:tcW w:w="3806" w:type="dxa"/>
          </w:tcPr>
          <w:p w14:paraId="70E9F4DB" w14:textId="434CD51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26.67 ± 1.87</w:t>
            </w:r>
          </w:p>
        </w:tc>
        <w:tc>
          <w:tcPr>
            <w:tcW w:w="3224" w:type="dxa"/>
          </w:tcPr>
          <w:p w14:paraId="5A637A1B" w14:textId="7596F026"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19.76 ± 1.38</w:t>
            </w:r>
          </w:p>
        </w:tc>
      </w:tr>
      <w:tr w:rsidR="006A3372" w:rsidRPr="00180996" w14:paraId="11412E7A" w14:textId="77777777" w:rsidTr="00DE716B">
        <w:trPr>
          <w:trHeight w:val="284"/>
          <w:jc w:val="center"/>
        </w:trPr>
        <w:tc>
          <w:tcPr>
            <w:tcW w:w="1276" w:type="dxa"/>
          </w:tcPr>
          <w:p w14:paraId="6350D782" w14:textId="3A87CF20"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XS174</w:t>
            </w:r>
          </w:p>
        </w:tc>
        <w:tc>
          <w:tcPr>
            <w:tcW w:w="3806" w:type="dxa"/>
          </w:tcPr>
          <w:p w14:paraId="2F687610" w14:textId="0721D911"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31.79 ± 1.91</w:t>
            </w:r>
          </w:p>
        </w:tc>
        <w:tc>
          <w:tcPr>
            <w:tcW w:w="3224" w:type="dxa"/>
          </w:tcPr>
          <w:p w14:paraId="55860380" w14:textId="38911DD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46.51 ± 3.26</w:t>
            </w:r>
          </w:p>
        </w:tc>
      </w:tr>
      <w:tr w:rsidR="006A3372" w:rsidRPr="00180996" w14:paraId="6364D643" w14:textId="77777777" w:rsidTr="00DE716B">
        <w:trPr>
          <w:trHeight w:val="284"/>
          <w:jc w:val="center"/>
        </w:trPr>
        <w:tc>
          <w:tcPr>
            <w:tcW w:w="1276" w:type="dxa"/>
          </w:tcPr>
          <w:p w14:paraId="0CA0C428" w14:textId="3233AC6F"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WL-0</w:t>
            </w:r>
          </w:p>
        </w:tc>
        <w:tc>
          <w:tcPr>
            <w:tcW w:w="3806" w:type="dxa"/>
          </w:tcPr>
          <w:p w14:paraId="0E91F11A" w14:textId="036AEF8D"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40.02 ± 2.40</w:t>
            </w:r>
          </w:p>
        </w:tc>
        <w:tc>
          <w:tcPr>
            <w:tcW w:w="3224" w:type="dxa"/>
          </w:tcPr>
          <w:p w14:paraId="0FDB1943" w14:textId="3874A3CE"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27.83 ± 1.95</w:t>
            </w:r>
          </w:p>
        </w:tc>
      </w:tr>
      <w:tr w:rsidR="006A3372" w:rsidRPr="00180996" w14:paraId="61FD3573" w14:textId="77777777" w:rsidTr="00DE716B">
        <w:trPr>
          <w:trHeight w:val="284"/>
          <w:jc w:val="center"/>
        </w:trPr>
        <w:tc>
          <w:tcPr>
            <w:tcW w:w="1276" w:type="dxa"/>
            <w:tcBorders>
              <w:bottom w:val="single" w:sz="12" w:space="0" w:color="auto"/>
            </w:tcBorders>
          </w:tcPr>
          <w:p w14:paraId="2E7CA7A6" w14:textId="6DBCD66C"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167-2</w:t>
            </w:r>
          </w:p>
        </w:tc>
        <w:tc>
          <w:tcPr>
            <w:tcW w:w="3806" w:type="dxa"/>
            <w:tcBorders>
              <w:bottom w:val="single" w:sz="12" w:space="0" w:color="auto"/>
            </w:tcBorders>
          </w:tcPr>
          <w:p w14:paraId="7F3866F0" w14:textId="007ADD1B"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35.26 ± 2.12</w:t>
            </w:r>
          </w:p>
        </w:tc>
        <w:tc>
          <w:tcPr>
            <w:tcW w:w="3224" w:type="dxa"/>
            <w:tcBorders>
              <w:bottom w:val="single" w:sz="12" w:space="0" w:color="auto"/>
            </w:tcBorders>
          </w:tcPr>
          <w:p w14:paraId="31D20B03" w14:textId="04810FA2" w:rsidR="006A3372" w:rsidRPr="00180996" w:rsidRDefault="006A3372" w:rsidP="006A3372">
            <w:pPr>
              <w:jc w:val="center"/>
              <w:rPr>
                <w:rFonts w:ascii="Times New Roman" w:hAnsi="Times New Roman" w:cs="Times New Roman"/>
                <w:szCs w:val="21"/>
              </w:rPr>
            </w:pPr>
            <w:r w:rsidRPr="00180996">
              <w:rPr>
                <w:rFonts w:ascii="Times New Roman" w:hAnsi="Times New Roman" w:cs="Times New Roman"/>
                <w:szCs w:val="21"/>
              </w:rPr>
              <w:t>35.55 ± 2.49</w:t>
            </w:r>
          </w:p>
        </w:tc>
      </w:tr>
    </w:tbl>
    <w:p w14:paraId="40A1B03A" w14:textId="49F02F12" w:rsidR="005709DE" w:rsidRPr="00180996" w:rsidRDefault="005709DE">
      <w:pPr>
        <w:rPr>
          <w:rFonts w:ascii="Times New Roman" w:hAnsi="Times New Roman" w:cs="Times New Roman"/>
        </w:rPr>
      </w:pPr>
    </w:p>
    <w:p w14:paraId="1E4AB4E3" w14:textId="77777777" w:rsidR="005709DE" w:rsidRPr="00180996" w:rsidRDefault="005709DE">
      <w:pPr>
        <w:widowControl/>
        <w:jc w:val="left"/>
        <w:rPr>
          <w:rFonts w:ascii="Times New Roman" w:hAnsi="Times New Roman" w:cs="Times New Roman"/>
        </w:rPr>
      </w:pPr>
      <w:r w:rsidRPr="00180996">
        <w:rPr>
          <w:rFonts w:ascii="Times New Roman" w:hAnsi="Times New Roman" w:cs="Times New Roman"/>
        </w:rPr>
        <w:br w:type="page"/>
      </w:r>
    </w:p>
    <w:p w14:paraId="20B407D7" w14:textId="2BC633B6" w:rsidR="005709DE" w:rsidRPr="00180996" w:rsidRDefault="005709DE" w:rsidP="00C774E6">
      <w:pPr>
        <w:pStyle w:val="21"/>
        <w:jc w:val="left"/>
      </w:pPr>
      <w:r w:rsidRPr="00180996">
        <w:rPr>
          <w:sz w:val="24"/>
          <w:szCs w:val="24"/>
        </w:rPr>
        <w:lastRenderedPageBreak/>
        <w:t>Table S3</w:t>
      </w:r>
      <w:r w:rsidRPr="00180996">
        <w:t xml:space="preserve"> </w:t>
      </w:r>
      <w:r w:rsidRPr="00180996">
        <w:rPr>
          <w:b w:val="0"/>
          <w:bCs w:val="0"/>
          <w:sz w:val="24"/>
          <w:szCs w:val="24"/>
        </w:rPr>
        <w:t xml:space="preserve">Analysis of the inhibitory effect of three strains of </w:t>
      </w:r>
      <w:r w:rsidRPr="00180996">
        <w:rPr>
          <w:b w:val="0"/>
          <w:bCs w:val="0"/>
          <w:i/>
          <w:iCs/>
          <w:sz w:val="24"/>
          <w:szCs w:val="24"/>
        </w:rPr>
        <w:t>Lactobacillus</w:t>
      </w:r>
      <w:r w:rsidRPr="00180996">
        <w:rPr>
          <w:b w:val="0"/>
          <w:bCs w:val="0"/>
          <w:sz w:val="24"/>
          <w:szCs w:val="24"/>
        </w:rPr>
        <w:t xml:space="preserve"> on three strains of pathogenic bacteria</w:t>
      </w:r>
      <w:r w:rsidR="00C774E6" w:rsidRPr="00180996">
        <w:rPr>
          <w:b w:val="0"/>
          <w:bCs w:val="0"/>
          <w:sz w:val="24"/>
          <w:szCs w:val="24"/>
        </w:rPr>
        <w:t>.</w:t>
      </w:r>
    </w:p>
    <w:tbl>
      <w:tblPr>
        <w:tblW w:w="4996" w:type="pct"/>
        <w:jc w:val="center"/>
        <w:tblBorders>
          <w:top w:val="single" w:sz="8" w:space="0" w:color="auto"/>
          <w:bottom w:val="single" w:sz="8" w:space="0" w:color="auto"/>
        </w:tblBorders>
        <w:tblLook w:val="0000" w:firstRow="0" w:lastRow="0" w:firstColumn="0" w:lastColumn="0" w:noHBand="0" w:noVBand="0"/>
      </w:tblPr>
      <w:tblGrid>
        <w:gridCol w:w="2225"/>
        <w:gridCol w:w="2225"/>
        <w:gridCol w:w="2227"/>
        <w:gridCol w:w="1622"/>
      </w:tblGrid>
      <w:tr w:rsidR="005709DE" w:rsidRPr="00180996" w14:paraId="543FADA5" w14:textId="77777777" w:rsidTr="0064458E">
        <w:trPr>
          <w:trHeight w:val="340"/>
          <w:jc w:val="center"/>
        </w:trPr>
        <w:tc>
          <w:tcPr>
            <w:tcW w:w="1340" w:type="pct"/>
            <w:tcBorders>
              <w:top w:val="single" w:sz="12" w:space="0" w:color="auto"/>
              <w:bottom w:val="single" w:sz="8" w:space="0" w:color="auto"/>
            </w:tcBorders>
            <w:vAlign w:val="center"/>
          </w:tcPr>
          <w:p w14:paraId="359D9381" w14:textId="16F27452" w:rsidR="005709DE" w:rsidRPr="00180996" w:rsidRDefault="005709DE" w:rsidP="0064458E">
            <w:pPr>
              <w:pStyle w:val="31"/>
              <w:rPr>
                <w:sz w:val="24"/>
                <w:szCs w:val="24"/>
              </w:rPr>
            </w:pPr>
            <w:r w:rsidRPr="00180996">
              <w:rPr>
                <w:sz w:val="24"/>
                <w:szCs w:val="24"/>
              </w:rPr>
              <w:t>Strain</w:t>
            </w:r>
          </w:p>
        </w:tc>
        <w:tc>
          <w:tcPr>
            <w:tcW w:w="1340" w:type="pct"/>
            <w:tcBorders>
              <w:top w:val="single" w:sz="12" w:space="0" w:color="auto"/>
              <w:bottom w:val="single" w:sz="8" w:space="0" w:color="auto"/>
            </w:tcBorders>
            <w:vAlign w:val="center"/>
          </w:tcPr>
          <w:p w14:paraId="793091E1" w14:textId="77777777" w:rsidR="005709DE" w:rsidRPr="00180996" w:rsidRDefault="005709DE" w:rsidP="0064458E">
            <w:pPr>
              <w:pStyle w:val="31"/>
              <w:rPr>
                <w:sz w:val="24"/>
                <w:szCs w:val="24"/>
              </w:rPr>
            </w:pPr>
            <w:r w:rsidRPr="00180996">
              <w:rPr>
                <w:i/>
                <w:iCs/>
                <w:sz w:val="24"/>
                <w:szCs w:val="24"/>
              </w:rPr>
              <w:t>Acinetobacter baumannii</w:t>
            </w:r>
            <w:r w:rsidRPr="00180996">
              <w:rPr>
                <w:sz w:val="24"/>
                <w:szCs w:val="24"/>
              </w:rPr>
              <w:t xml:space="preserve"> ATCC19606</w:t>
            </w:r>
          </w:p>
        </w:tc>
        <w:tc>
          <w:tcPr>
            <w:tcW w:w="1341" w:type="pct"/>
            <w:tcBorders>
              <w:top w:val="single" w:sz="12" w:space="0" w:color="auto"/>
              <w:bottom w:val="single" w:sz="8" w:space="0" w:color="auto"/>
            </w:tcBorders>
            <w:vAlign w:val="center"/>
          </w:tcPr>
          <w:p w14:paraId="575952A8" w14:textId="77777777" w:rsidR="005709DE" w:rsidRPr="00180996" w:rsidRDefault="005709DE" w:rsidP="0064458E">
            <w:pPr>
              <w:pStyle w:val="31"/>
              <w:rPr>
                <w:sz w:val="24"/>
                <w:szCs w:val="24"/>
              </w:rPr>
            </w:pPr>
            <w:r w:rsidRPr="00180996">
              <w:rPr>
                <w:i/>
                <w:iCs/>
                <w:sz w:val="24"/>
                <w:szCs w:val="24"/>
              </w:rPr>
              <w:t>Staphylococcus aureus</w:t>
            </w:r>
            <w:r w:rsidRPr="00180996">
              <w:rPr>
                <w:sz w:val="24"/>
                <w:szCs w:val="24"/>
              </w:rPr>
              <w:t xml:space="preserve"> 25993</w:t>
            </w:r>
          </w:p>
        </w:tc>
        <w:tc>
          <w:tcPr>
            <w:tcW w:w="977" w:type="pct"/>
            <w:tcBorders>
              <w:top w:val="single" w:sz="12" w:space="0" w:color="auto"/>
              <w:bottom w:val="single" w:sz="8" w:space="0" w:color="auto"/>
            </w:tcBorders>
            <w:vAlign w:val="center"/>
          </w:tcPr>
          <w:p w14:paraId="18C4E2DB" w14:textId="77777777" w:rsidR="005709DE" w:rsidRPr="00180996" w:rsidRDefault="005709DE" w:rsidP="0064458E">
            <w:pPr>
              <w:pStyle w:val="31"/>
              <w:rPr>
                <w:sz w:val="24"/>
                <w:szCs w:val="24"/>
              </w:rPr>
            </w:pPr>
            <w:r w:rsidRPr="00180996">
              <w:rPr>
                <w:i/>
                <w:iCs/>
                <w:sz w:val="24"/>
                <w:szCs w:val="24"/>
              </w:rPr>
              <w:t xml:space="preserve">Escherichia coli </w:t>
            </w:r>
            <w:r w:rsidRPr="00180996">
              <w:rPr>
                <w:sz w:val="24"/>
                <w:szCs w:val="24"/>
              </w:rPr>
              <w:t>CICC 10389</w:t>
            </w:r>
          </w:p>
        </w:tc>
      </w:tr>
      <w:tr w:rsidR="005709DE" w:rsidRPr="00180996" w14:paraId="1C0FC318" w14:textId="77777777" w:rsidTr="0064458E">
        <w:trPr>
          <w:trHeight w:val="340"/>
          <w:jc w:val="center"/>
        </w:trPr>
        <w:tc>
          <w:tcPr>
            <w:tcW w:w="1340" w:type="pct"/>
            <w:tcBorders>
              <w:top w:val="single" w:sz="8" w:space="0" w:color="auto"/>
            </w:tcBorders>
            <w:vAlign w:val="center"/>
          </w:tcPr>
          <w:p w14:paraId="29F574B9" w14:textId="77777777" w:rsidR="005709DE" w:rsidRPr="00180996" w:rsidRDefault="005709DE" w:rsidP="0064458E">
            <w:pPr>
              <w:pStyle w:val="31"/>
              <w:rPr>
                <w:sz w:val="24"/>
                <w:szCs w:val="24"/>
              </w:rPr>
            </w:pPr>
            <w:r w:rsidRPr="00180996">
              <w:rPr>
                <w:i/>
                <w:iCs/>
                <w:sz w:val="24"/>
                <w:szCs w:val="24"/>
              </w:rPr>
              <w:t>L. plantarum</w:t>
            </w:r>
            <w:r w:rsidRPr="00180996">
              <w:rPr>
                <w:sz w:val="24"/>
                <w:szCs w:val="24"/>
              </w:rPr>
              <w:t xml:space="preserve"> YL-2</w:t>
            </w:r>
          </w:p>
        </w:tc>
        <w:tc>
          <w:tcPr>
            <w:tcW w:w="1340" w:type="pct"/>
            <w:tcBorders>
              <w:top w:val="single" w:sz="8" w:space="0" w:color="auto"/>
            </w:tcBorders>
            <w:vAlign w:val="center"/>
          </w:tcPr>
          <w:p w14:paraId="488BB89F" w14:textId="77777777" w:rsidR="005709DE" w:rsidRPr="00180996" w:rsidRDefault="005709DE" w:rsidP="0064458E">
            <w:pPr>
              <w:pStyle w:val="31"/>
              <w:rPr>
                <w:sz w:val="24"/>
                <w:szCs w:val="24"/>
              </w:rPr>
            </w:pPr>
            <w:r w:rsidRPr="00180996">
              <w:rPr>
                <w:sz w:val="24"/>
                <w:szCs w:val="24"/>
              </w:rPr>
              <w:t>20.26 ± 0.46</w:t>
            </w:r>
          </w:p>
        </w:tc>
        <w:tc>
          <w:tcPr>
            <w:tcW w:w="1341" w:type="pct"/>
            <w:tcBorders>
              <w:top w:val="single" w:sz="8" w:space="0" w:color="auto"/>
            </w:tcBorders>
            <w:vAlign w:val="center"/>
          </w:tcPr>
          <w:p w14:paraId="33367651" w14:textId="77777777" w:rsidR="005709DE" w:rsidRPr="00180996" w:rsidRDefault="005709DE" w:rsidP="0064458E">
            <w:pPr>
              <w:pStyle w:val="31"/>
              <w:rPr>
                <w:sz w:val="24"/>
                <w:szCs w:val="24"/>
              </w:rPr>
            </w:pPr>
            <w:r w:rsidRPr="00180996">
              <w:rPr>
                <w:sz w:val="24"/>
                <w:szCs w:val="24"/>
              </w:rPr>
              <w:t>19.97 ± 0.17</w:t>
            </w:r>
          </w:p>
        </w:tc>
        <w:tc>
          <w:tcPr>
            <w:tcW w:w="977" w:type="pct"/>
            <w:tcBorders>
              <w:top w:val="single" w:sz="8" w:space="0" w:color="auto"/>
            </w:tcBorders>
            <w:vAlign w:val="center"/>
          </w:tcPr>
          <w:p w14:paraId="4B65D100" w14:textId="77777777" w:rsidR="005709DE" w:rsidRPr="00180996" w:rsidRDefault="005709DE" w:rsidP="0064458E">
            <w:pPr>
              <w:pStyle w:val="31"/>
              <w:rPr>
                <w:sz w:val="24"/>
                <w:szCs w:val="24"/>
              </w:rPr>
            </w:pPr>
            <w:r w:rsidRPr="00180996">
              <w:rPr>
                <w:sz w:val="24"/>
                <w:szCs w:val="24"/>
              </w:rPr>
              <w:t>20.84 ± 0.33</w:t>
            </w:r>
          </w:p>
        </w:tc>
      </w:tr>
      <w:tr w:rsidR="005709DE" w:rsidRPr="00180996" w14:paraId="0725DCBB" w14:textId="77777777" w:rsidTr="0064458E">
        <w:trPr>
          <w:trHeight w:val="340"/>
          <w:jc w:val="center"/>
        </w:trPr>
        <w:tc>
          <w:tcPr>
            <w:tcW w:w="1340" w:type="pct"/>
            <w:vAlign w:val="center"/>
          </w:tcPr>
          <w:p w14:paraId="23BC3E3F" w14:textId="77777777" w:rsidR="005709DE" w:rsidRPr="00180996" w:rsidRDefault="005709DE" w:rsidP="0064458E">
            <w:pPr>
              <w:pStyle w:val="31"/>
              <w:rPr>
                <w:sz w:val="24"/>
                <w:szCs w:val="24"/>
              </w:rPr>
            </w:pPr>
            <w:r w:rsidRPr="00180996">
              <w:rPr>
                <w:i/>
                <w:iCs/>
                <w:sz w:val="24"/>
                <w:szCs w:val="24"/>
              </w:rPr>
              <w:t xml:space="preserve">L. plantarum </w:t>
            </w:r>
            <w:r w:rsidRPr="00180996">
              <w:rPr>
                <w:sz w:val="24"/>
                <w:szCs w:val="24"/>
              </w:rPr>
              <w:t>15-5</w:t>
            </w:r>
          </w:p>
        </w:tc>
        <w:tc>
          <w:tcPr>
            <w:tcW w:w="1340" w:type="pct"/>
            <w:vAlign w:val="center"/>
          </w:tcPr>
          <w:p w14:paraId="07ACB827" w14:textId="77777777" w:rsidR="005709DE" w:rsidRPr="00180996" w:rsidRDefault="005709DE" w:rsidP="0064458E">
            <w:pPr>
              <w:pStyle w:val="31"/>
              <w:rPr>
                <w:sz w:val="24"/>
                <w:szCs w:val="24"/>
              </w:rPr>
            </w:pPr>
            <w:r w:rsidRPr="00180996">
              <w:rPr>
                <w:sz w:val="24"/>
                <w:szCs w:val="24"/>
              </w:rPr>
              <w:t>24.01 ± 0.22</w:t>
            </w:r>
          </w:p>
        </w:tc>
        <w:tc>
          <w:tcPr>
            <w:tcW w:w="1341" w:type="pct"/>
            <w:vAlign w:val="center"/>
          </w:tcPr>
          <w:p w14:paraId="08216BAA" w14:textId="77777777" w:rsidR="005709DE" w:rsidRPr="00180996" w:rsidRDefault="005709DE" w:rsidP="0064458E">
            <w:pPr>
              <w:pStyle w:val="31"/>
              <w:rPr>
                <w:sz w:val="24"/>
                <w:szCs w:val="24"/>
              </w:rPr>
            </w:pPr>
            <w:r w:rsidRPr="00180996">
              <w:rPr>
                <w:sz w:val="24"/>
                <w:szCs w:val="24"/>
              </w:rPr>
              <w:t>30.45 ± 0.31</w:t>
            </w:r>
          </w:p>
        </w:tc>
        <w:tc>
          <w:tcPr>
            <w:tcW w:w="977" w:type="pct"/>
            <w:vAlign w:val="center"/>
          </w:tcPr>
          <w:p w14:paraId="052C14C7" w14:textId="77777777" w:rsidR="005709DE" w:rsidRPr="00180996" w:rsidRDefault="005709DE" w:rsidP="0064458E">
            <w:pPr>
              <w:pStyle w:val="31"/>
              <w:rPr>
                <w:sz w:val="24"/>
                <w:szCs w:val="24"/>
              </w:rPr>
            </w:pPr>
            <w:r w:rsidRPr="00180996">
              <w:rPr>
                <w:sz w:val="24"/>
                <w:szCs w:val="24"/>
              </w:rPr>
              <w:t>20.47 ± 0.42</w:t>
            </w:r>
          </w:p>
        </w:tc>
      </w:tr>
      <w:tr w:rsidR="005709DE" w:rsidRPr="00180996" w14:paraId="717A8BB6" w14:textId="77777777" w:rsidTr="0064458E">
        <w:trPr>
          <w:trHeight w:val="340"/>
          <w:jc w:val="center"/>
        </w:trPr>
        <w:tc>
          <w:tcPr>
            <w:tcW w:w="1340" w:type="pct"/>
            <w:tcBorders>
              <w:bottom w:val="single" w:sz="12" w:space="0" w:color="auto"/>
            </w:tcBorders>
            <w:vAlign w:val="center"/>
          </w:tcPr>
          <w:p w14:paraId="52919B85" w14:textId="77777777" w:rsidR="005709DE" w:rsidRPr="00180996" w:rsidRDefault="005709DE" w:rsidP="0064458E">
            <w:pPr>
              <w:pStyle w:val="31"/>
              <w:rPr>
                <w:sz w:val="24"/>
                <w:szCs w:val="24"/>
              </w:rPr>
            </w:pPr>
            <w:r w:rsidRPr="00180996">
              <w:rPr>
                <w:i/>
                <w:iCs/>
                <w:sz w:val="24"/>
                <w:szCs w:val="24"/>
              </w:rPr>
              <w:t xml:space="preserve">L. paracasei </w:t>
            </w:r>
            <w:r w:rsidRPr="00180996">
              <w:rPr>
                <w:sz w:val="24"/>
                <w:szCs w:val="24"/>
              </w:rPr>
              <w:t>XS23</w:t>
            </w:r>
          </w:p>
        </w:tc>
        <w:tc>
          <w:tcPr>
            <w:tcW w:w="1340" w:type="pct"/>
            <w:tcBorders>
              <w:bottom w:val="single" w:sz="12" w:space="0" w:color="auto"/>
            </w:tcBorders>
            <w:vAlign w:val="center"/>
          </w:tcPr>
          <w:p w14:paraId="37080FE3" w14:textId="77777777" w:rsidR="005709DE" w:rsidRPr="00180996" w:rsidRDefault="005709DE" w:rsidP="0064458E">
            <w:pPr>
              <w:pStyle w:val="31"/>
              <w:rPr>
                <w:sz w:val="24"/>
                <w:szCs w:val="24"/>
              </w:rPr>
            </w:pPr>
            <w:r w:rsidRPr="00180996">
              <w:rPr>
                <w:sz w:val="24"/>
                <w:szCs w:val="24"/>
              </w:rPr>
              <w:t>/</w:t>
            </w:r>
          </w:p>
        </w:tc>
        <w:tc>
          <w:tcPr>
            <w:tcW w:w="1341" w:type="pct"/>
            <w:tcBorders>
              <w:bottom w:val="single" w:sz="12" w:space="0" w:color="auto"/>
            </w:tcBorders>
            <w:vAlign w:val="center"/>
          </w:tcPr>
          <w:p w14:paraId="4B5657BF" w14:textId="77777777" w:rsidR="005709DE" w:rsidRPr="00180996" w:rsidRDefault="005709DE" w:rsidP="0064458E">
            <w:pPr>
              <w:pStyle w:val="31"/>
              <w:rPr>
                <w:sz w:val="24"/>
                <w:szCs w:val="24"/>
              </w:rPr>
            </w:pPr>
            <w:r w:rsidRPr="00180996">
              <w:rPr>
                <w:sz w:val="24"/>
                <w:szCs w:val="24"/>
              </w:rPr>
              <w:t>19.91 ± 0.36</w:t>
            </w:r>
          </w:p>
        </w:tc>
        <w:tc>
          <w:tcPr>
            <w:tcW w:w="977" w:type="pct"/>
            <w:tcBorders>
              <w:bottom w:val="single" w:sz="12" w:space="0" w:color="auto"/>
            </w:tcBorders>
            <w:vAlign w:val="center"/>
          </w:tcPr>
          <w:p w14:paraId="4A7123E3" w14:textId="77777777" w:rsidR="005709DE" w:rsidRPr="00180996" w:rsidRDefault="005709DE" w:rsidP="0064458E">
            <w:pPr>
              <w:pStyle w:val="31"/>
              <w:rPr>
                <w:sz w:val="24"/>
                <w:szCs w:val="24"/>
              </w:rPr>
            </w:pPr>
            <w:r w:rsidRPr="00180996">
              <w:rPr>
                <w:sz w:val="24"/>
                <w:szCs w:val="24"/>
              </w:rPr>
              <w:t>17.54 ± 0.18</w:t>
            </w:r>
          </w:p>
        </w:tc>
      </w:tr>
    </w:tbl>
    <w:p w14:paraId="054EB391" w14:textId="5D10DD88" w:rsidR="005709DE" w:rsidRPr="00180996" w:rsidRDefault="005709DE" w:rsidP="005709DE">
      <w:pPr>
        <w:pStyle w:val="11"/>
        <w:ind w:firstLineChars="0" w:firstLine="0"/>
        <w:rPr>
          <w:sz w:val="21"/>
          <w:szCs w:val="21"/>
        </w:rPr>
      </w:pPr>
      <w:r w:rsidRPr="00180996">
        <w:rPr>
          <w:sz w:val="21"/>
          <w:szCs w:val="21"/>
        </w:rPr>
        <w:t xml:space="preserve">Note: The figures in the table represent the measured diameter of the inhibition zone for each strain, measured in millimeters (mm). A larger inhibition zone diameter indicates superior antibacterial efficacy. </w:t>
      </w:r>
      <w:r w:rsidR="009264C3" w:rsidRPr="00180996">
        <w:rPr>
          <w:sz w:val="21"/>
          <w:szCs w:val="21"/>
        </w:rPr>
        <w:t>“</w:t>
      </w:r>
      <w:r w:rsidRPr="00180996">
        <w:rPr>
          <w:sz w:val="21"/>
          <w:szCs w:val="21"/>
        </w:rPr>
        <w:t>/</w:t>
      </w:r>
      <w:r w:rsidR="009264C3" w:rsidRPr="00180996">
        <w:rPr>
          <w:sz w:val="21"/>
          <w:szCs w:val="21"/>
        </w:rPr>
        <w:t>”</w:t>
      </w:r>
      <w:r w:rsidRPr="00180996">
        <w:rPr>
          <w:sz w:val="21"/>
          <w:szCs w:val="21"/>
        </w:rPr>
        <w:t xml:space="preserve"> indicates no inhibitory effect on the specified bacterium.</w:t>
      </w:r>
    </w:p>
    <w:p w14:paraId="0EE03223" w14:textId="77777777" w:rsidR="006A3372" w:rsidRPr="00180996" w:rsidRDefault="006A3372">
      <w:pPr>
        <w:rPr>
          <w:rFonts w:ascii="Times New Roman" w:hAnsi="Times New Roman" w:cs="Times New Roman"/>
        </w:rPr>
      </w:pPr>
    </w:p>
    <w:sectPr w:rsidR="006A3372" w:rsidRPr="00180996" w:rsidSect="00554F4E">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67BCE" w14:textId="77777777" w:rsidR="00D06F6A" w:rsidRDefault="00D06F6A" w:rsidP="00302FB3">
      <w:pPr>
        <w:rPr>
          <w:rFonts w:hint="eastAsia"/>
        </w:rPr>
      </w:pPr>
      <w:r>
        <w:separator/>
      </w:r>
    </w:p>
  </w:endnote>
  <w:endnote w:type="continuationSeparator" w:id="0">
    <w:p w14:paraId="12FE5F6F" w14:textId="77777777" w:rsidR="00D06F6A" w:rsidRDefault="00D06F6A" w:rsidP="00302FB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EEC7" w14:textId="77777777" w:rsidR="00D06F6A" w:rsidRDefault="00D06F6A" w:rsidP="00302FB3">
      <w:pPr>
        <w:rPr>
          <w:rFonts w:hint="eastAsia"/>
        </w:rPr>
      </w:pPr>
      <w:r>
        <w:separator/>
      </w:r>
    </w:p>
  </w:footnote>
  <w:footnote w:type="continuationSeparator" w:id="0">
    <w:p w14:paraId="3C2189A5" w14:textId="77777777" w:rsidR="00D06F6A" w:rsidRDefault="00D06F6A" w:rsidP="00302FB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72"/>
    <w:rsid w:val="000334A5"/>
    <w:rsid w:val="000B7256"/>
    <w:rsid w:val="0017476E"/>
    <w:rsid w:val="00180996"/>
    <w:rsid w:val="001F58EB"/>
    <w:rsid w:val="002013D7"/>
    <w:rsid w:val="002748E9"/>
    <w:rsid w:val="00302FB3"/>
    <w:rsid w:val="00333CC2"/>
    <w:rsid w:val="00344C41"/>
    <w:rsid w:val="00362F6C"/>
    <w:rsid w:val="00386724"/>
    <w:rsid w:val="003E4163"/>
    <w:rsid w:val="005421D4"/>
    <w:rsid w:val="00543F59"/>
    <w:rsid w:val="00551ABB"/>
    <w:rsid w:val="00554F4E"/>
    <w:rsid w:val="005709DE"/>
    <w:rsid w:val="005D2271"/>
    <w:rsid w:val="0064458E"/>
    <w:rsid w:val="0069058C"/>
    <w:rsid w:val="006A3372"/>
    <w:rsid w:val="006B15EE"/>
    <w:rsid w:val="0071441F"/>
    <w:rsid w:val="007A5334"/>
    <w:rsid w:val="007F4967"/>
    <w:rsid w:val="00856480"/>
    <w:rsid w:val="008A346C"/>
    <w:rsid w:val="009264C3"/>
    <w:rsid w:val="00942EA9"/>
    <w:rsid w:val="00B527F4"/>
    <w:rsid w:val="00B65D58"/>
    <w:rsid w:val="00BA6669"/>
    <w:rsid w:val="00BF00E4"/>
    <w:rsid w:val="00C028E3"/>
    <w:rsid w:val="00C02B23"/>
    <w:rsid w:val="00C109A7"/>
    <w:rsid w:val="00C32BDC"/>
    <w:rsid w:val="00C62C49"/>
    <w:rsid w:val="00C774E6"/>
    <w:rsid w:val="00CB425E"/>
    <w:rsid w:val="00D06F6A"/>
    <w:rsid w:val="00D7230D"/>
    <w:rsid w:val="00DE716B"/>
    <w:rsid w:val="00DF675D"/>
    <w:rsid w:val="00EA3740"/>
    <w:rsid w:val="00EE461B"/>
    <w:rsid w:val="00F23547"/>
    <w:rsid w:val="00FF0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4E312"/>
  <w15:chartTrackingRefBased/>
  <w15:docId w15:val="{534D1817-DAE2-4638-9D96-8B5DA8B9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337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A337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A337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A337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A3372"/>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A337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A337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A337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A337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A337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A337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A337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A3372"/>
    <w:rPr>
      <w:rFonts w:cstheme="majorBidi"/>
      <w:color w:val="2F5496" w:themeColor="accent1" w:themeShade="BF"/>
      <w:sz w:val="28"/>
      <w:szCs w:val="28"/>
    </w:rPr>
  </w:style>
  <w:style w:type="character" w:customStyle="1" w:styleId="50">
    <w:name w:val="标题 5 字符"/>
    <w:basedOn w:val="a0"/>
    <w:link w:val="5"/>
    <w:uiPriority w:val="9"/>
    <w:semiHidden/>
    <w:rsid w:val="006A3372"/>
    <w:rPr>
      <w:rFonts w:cstheme="majorBidi"/>
      <w:color w:val="2F5496" w:themeColor="accent1" w:themeShade="BF"/>
      <w:sz w:val="24"/>
      <w:szCs w:val="24"/>
    </w:rPr>
  </w:style>
  <w:style w:type="character" w:customStyle="1" w:styleId="60">
    <w:name w:val="标题 6 字符"/>
    <w:basedOn w:val="a0"/>
    <w:link w:val="6"/>
    <w:uiPriority w:val="9"/>
    <w:semiHidden/>
    <w:rsid w:val="006A3372"/>
    <w:rPr>
      <w:rFonts w:cstheme="majorBidi"/>
      <w:b/>
      <w:bCs/>
      <w:color w:val="2F5496" w:themeColor="accent1" w:themeShade="BF"/>
    </w:rPr>
  </w:style>
  <w:style w:type="character" w:customStyle="1" w:styleId="70">
    <w:name w:val="标题 7 字符"/>
    <w:basedOn w:val="a0"/>
    <w:link w:val="7"/>
    <w:uiPriority w:val="9"/>
    <w:semiHidden/>
    <w:rsid w:val="006A3372"/>
    <w:rPr>
      <w:rFonts w:cstheme="majorBidi"/>
      <w:b/>
      <w:bCs/>
      <w:color w:val="595959" w:themeColor="text1" w:themeTint="A6"/>
    </w:rPr>
  </w:style>
  <w:style w:type="character" w:customStyle="1" w:styleId="80">
    <w:name w:val="标题 8 字符"/>
    <w:basedOn w:val="a0"/>
    <w:link w:val="8"/>
    <w:uiPriority w:val="9"/>
    <w:semiHidden/>
    <w:rsid w:val="006A3372"/>
    <w:rPr>
      <w:rFonts w:cstheme="majorBidi"/>
      <w:color w:val="595959" w:themeColor="text1" w:themeTint="A6"/>
    </w:rPr>
  </w:style>
  <w:style w:type="character" w:customStyle="1" w:styleId="90">
    <w:name w:val="标题 9 字符"/>
    <w:basedOn w:val="a0"/>
    <w:link w:val="9"/>
    <w:uiPriority w:val="9"/>
    <w:semiHidden/>
    <w:rsid w:val="006A3372"/>
    <w:rPr>
      <w:rFonts w:eastAsiaTheme="majorEastAsia" w:cstheme="majorBidi"/>
      <w:color w:val="595959" w:themeColor="text1" w:themeTint="A6"/>
    </w:rPr>
  </w:style>
  <w:style w:type="paragraph" w:styleId="a3">
    <w:name w:val="Title"/>
    <w:basedOn w:val="a"/>
    <w:next w:val="a"/>
    <w:link w:val="a4"/>
    <w:uiPriority w:val="10"/>
    <w:qFormat/>
    <w:rsid w:val="006A337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A33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337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A337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3372"/>
    <w:pPr>
      <w:spacing w:before="160" w:after="160"/>
      <w:jc w:val="center"/>
    </w:pPr>
    <w:rPr>
      <w:i/>
      <w:iCs/>
      <w:color w:val="404040" w:themeColor="text1" w:themeTint="BF"/>
    </w:rPr>
  </w:style>
  <w:style w:type="character" w:customStyle="1" w:styleId="a8">
    <w:name w:val="引用 字符"/>
    <w:basedOn w:val="a0"/>
    <w:link w:val="a7"/>
    <w:uiPriority w:val="29"/>
    <w:rsid w:val="006A3372"/>
    <w:rPr>
      <w:i/>
      <w:iCs/>
      <w:color w:val="404040" w:themeColor="text1" w:themeTint="BF"/>
    </w:rPr>
  </w:style>
  <w:style w:type="paragraph" w:styleId="a9">
    <w:name w:val="List Paragraph"/>
    <w:basedOn w:val="a"/>
    <w:uiPriority w:val="34"/>
    <w:qFormat/>
    <w:rsid w:val="006A3372"/>
    <w:pPr>
      <w:ind w:left="720"/>
      <w:contextualSpacing/>
    </w:pPr>
  </w:style>
  <w:style w:type="character" w:styleId="aa">
    <w:name w:val="Intense Emphasis"/>
    <w:basedOn w:val="a0"/>
    <w:uiPriority w:val="21"/>
    <w:qFormat/>
    <w:rsid w:val="006A3372"/>
    <w:rPr>
      <w:i/>
      <w:iCs/>
      <w:color w:val="2F5496" w:themeColor="accent1" w:themeShade="BF"/>
    </w:rPr>
  </w:style>
  <w:style w:type="paragraph" w:styleId="ab">
    <w:name w:val="Intense Quote"/>
    <w:basedOn w:val="a"/>
    <w:next w:val="a"/>
    <w:link w:val="ac"/>
    <w:uiPriority w:val="30"/>
    <w:qFormat/>
    <w:rsid w:val="006A33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A3372"/>
    <w:rPr>
      <w:i/>
      <w:iCs/>
      <w:color w:val="2F5496" w:themeColor="accent1" w:themeShade="BF"/>
    </w:rPr>
  </w:style>
  <w:style w:type="character" w:styleId="ad">
    <w:name w:val="Intense Reference"/>
    <w:basedOn w:val="a0"/>
    <w:uiPriority w:val="32"/>
    <w:qFormat/>
    <w:rsid w:val="006A3372"/>
    <w:rPr>
      <w:b/>
      <w:bCs/>
      <w:smallCaps/>
      <w:color w:val="2F5496" w:themeColor="accent1" w:themeShade="BF"/>
      <w:spacing w:val="5"/>
    </w:rPr>
  </w:style>
  <w:style w:type="table" w:styleId="ae">
    <w:name w:val="Table Grid"/>
    <w:basedOn w:val="a1"/>
    <w:uiPriority w:val="39"/>
    <w:rsid w:val="006A3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302FB3"/>
    <w:pPr>
      <w:tabs>
        <w:tab w:val="center" w:pos="4153"/>
        <w:tab w:val="right" w:pos="8306"/>
      </w:tabs>
      <w:snapToGrid w:val="0"/>
      <w:jc w:val="center"/>
    </w:pPr>
    <w:rPr>
      <w:sz w:val="18"/>
      <w:szCs w:val="18"/>
    </w:rPr>
  </w:style>
  <w:style w:type="character" w:customStyle="1" w:styleId="af0">
    <w:name w:val="页眉 字符"/>
    <w:basedOn w:val="a0"/>
    <w:link w:val="af"/>
    <w:uiPriority w:val="99"/>
    <w:rsid w:val="00302FB3"/>
    <w:rPr>
      <w:sz w:val="18"/>
      <w:szCs w:val="18"/>
    </w:rPr>
  </w:style>
  <w:style w:type="paragraph" w:styleId="af1">
    <w:name w:val="footer"/>
    <w:basedOn w:val="a"/>
    <w:link w:val="af2"/>
    <w:uiPriority w:val="99"/>
    <w:unhideWhenUsed/>
    <w:rsid w:val="00302FB3"/>
    <w:pPr>
      <w:tabs>
        <w:tab w:val="center" w:pos="4153"/>
        <w:tab w:val="right" w:pos="8306"/>
      </w:tabs>
      <w:snapToGrid w:val="0"/>
      <w:jc w:val="left"/>
    </w:pPr>
    <w:rPr>
      <w:sz w:val="18"/>
      <w:szCs w:val="18"/>
    </w:rPr>
  </w:style>
  <w:style w:type="character" w:customStyle="1" w:styleId="af2">
    <w:name w:val="页脚 字符"/>
    <w:basedOn w:val="a0"/>
    <w:link w:val="af1"/>
    <w:uiPriority w:val="99"/>
    <w:rsid w:val="00302FB3"/>
    <w:rPr>
      <w:sz w:val="18"/>
      <w:szCs w:val="18"/>
    </w:rPr>
  </w:style>
  <w:style w:type="paragraph" w:customStyle="1" w:styleId="YYTitle">
    <w:name w:val="YY Title"/>
    <w:basedOn w:val="a"/>
    <w:link w:val="YYTitle0"/>
    <w:qFormat/>
    <w:rsid w:val="00302FB3"/>
    <w:pPr>
      <w:spacing w:beforeLines="100" w:before="100" w:after="960" w:line="480" w:lineRule="auto"/>
      <w:ind w:firstLineChars="200" w:firstLine="200"/>
      <w:jc w:val="left"/>
      <w:outlineLvl w:val="0"/>
    </w:pPr>
    <w:rPr>
      <w:rFonts w:ascii="Times New Roman" w:eastAsia="Times New Roman" w:hAnsi="Times New Roman" w:cstheme="majorBidi"/>
      <w:b/>
      <w:spacing w:val="-10"/>
      <w:kern w:val="28"/>
      <w:sz w:val="28"/>
      <w:szCs w:val="56"/>
    </w:rPr>
  </w:style>
  <w:style w:type="character" w:customStyle="1" w:styleId="YYTitle0">
    <w:name w:val="YY Title 字符"/>
    <w:basedOn w:val="a0"/>
    <w:link w:val="YYTitle"/>
    <w:rsid w:val="00302FB3"/>
    <w:rPr>
      <w:rFonts w:ascii="Times New Roman" w:eastAsia="Times New Roman" w:hAnsi="Times New Roman" w:cstheme="majorBidi"/>
      <w:b/>
      <w:spacing w:val="-10"/>
      <w:kern w:val="28"/>
      <w:sz w:val="28"/>
      <w:szCs w:val="56"/>
    </w:rPr>
  </w:style>
  <w:style w:type="character" w:styleId="af3">
    <w:name w:val="Hyperlink"/>
    <w:basedOn w:val="a0"/>
    <w:uiPriority w:val="99"/>
    <w:unhideWhenUsed/>
    <w:rsid w:val="00302FB3"/>
    <w:rPr>
      <w:color w:val="0563C1" w:themeColor="hyperlink"/>
      <w:u w:val="single"/>
    </w:rPr>
  </w:style>
  <w:style w:type="character" w:styleId="af4">
    <w:name w:val="line number"/>
    <w:basedOn w:val="a0"/>
    <w:uiPriority w:val="99"/>
    <w:semiHidden/>
    <w:unhideWhenUsed/>
    <w:rsid w:val="00554F4E"/>
  </w:style>
  <w:style w:type="paragraph" w:customStyle="1" w:styleId="11">
    <w:name w:val="样式1"/>
    <w:basedOn w:val="a"/>
    <w:next w:val="a"/>
    <w:qFormat/>
    <w:rsid w:val="005709DE"/>
    <w:pPr>
      <w:adjustRightInd w:val="0"/>
      <w:spacing w:line="360" w:lineRule="auto"/>
      <w:ind w:firstLineChars="200" w:firstLine="200"/>
    </w:pPr>
    <w:rPr>
      <w:rFonts w:ascii="Times New Roman" w:eastAsia="宋体" w:hAnsi="Times New Roman" w:cs="Times New Roman"/>
      <w:kern w:val="0"/>
      <w:sz w:val="24"/>
      <w:szCs w:val="24"/>
      <w14:ligatures w14:val="none"/>
    </w:rPr>
  </w:style>
  <w:style w:type="paragraph" w:customStyle="1" w:styleId="21">
    <w:name w:val="样式2"/>
    <w:basedOn w:val="a"/>
    <w:next w:val="a"/>
    <w:qFormat/>
    <w:rsid w:val="005709DE"/>
    <w:pPr>
      <w:adjustRightInd w:val="0"/>
      <w:spacing w:line="360" w:lineRule="auto"/>
      <w:jc w:val="center"/>
    </w:pPr>
    <w:rPr>
      <w:rFonts w:ascii="Times New Roman" w:eastAsia="宋体" w:hAnsi="Times New Roman" w:cs="Times New Roman"/>
      <w:b/>
      <w:bCs/>
      <w:kern w:val="0"/>
      <w:szCs w:val="21"/>
      <w14:ligatures w14:val="none"/>
    </w:rPr>
  </w:style>
  <w:style w:type="paragraph" w:customStyle="1" w:styleId="31">
    <w:name w:val="样式3"/>
    <w:basedOn w:val="a"/>
    <w:qFormat/>
    <w:rsid w:val="005709DE"/>
    <w:pPr>
      <w:adjustRightInd w:val="0"/>
      <w:spacing w:line="360" w:lineRule="auto"/>
      <w:jc w:val="center"/>
    </w:pPr>
    <w:rPr>
      <w:rFonts w:ascii="Times New Roman" w:eastAsia="宋体" w:hAnsi="Times New Roman" w:cs="Times New Roman"/>
      <w:kern w:val="0"/>
      <w:szCs w:val="21"/>
      <w14:ligatures w14:val="none"/>
    </w:rPr>
  </w:style>
  <w:style w:type="character" w:styleId="af5">
    <w:name w:val="Strong"/>
    <w:basedOn w:val="a0"/>
    <w:uiPriority w:val="22"/>
    <w:qFormat/>
    <w:rsid w:val="00D723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mei@nwu.edu.cn" TargetMode="External"/><Relationship Id="rId3" Type="http://schemas.openxmlformats.org/officeDocument/2006/relationships/settings" Target="settings.xml"/><Relationship Id="rId7" Type="http://schemas.openxmlformats.org/officeDocument/2006/relationships/hyperlink" Target="mailto:wangsw@nw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B49D0-6D19-48D3-9DE4-1C2499A29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993</Words>
  <Characters>4719</Characters>
  <Application>Microsoft Office Word</Application>
  <DocSecurity>0</DocSecurity>
  <Lines>471</Lines>
  <Paragraphs>475</Paragraphs>
  <ScaleCrop>false</ScaleCrop>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t48077</dc:creator>
  <cp:keywords/>
  <dc:description/>
  <cp:lastModifiedBy>t48077</cp:lastModifiedBy>
  <cp:revision>9</cp:revision>
  <dcterms:created xsi:type="dcterms:W3CDTF">2025-10-20T00:44:00Z</dcterms:created>
  <dcterms:modified xsi:type="dcterms:W3CDTF">2025-11-24T13:49:00Z</dcterms:modified>
</cp:coreProperties>
</file>